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294C" w14:textId="55CC3D1F" w:rsidR="00AB3A32" w:rsidRPr="005B5A52" w:rsidRDefault="00AB3A32" w:rsidP="005B5A52">
      <w:pPr>
        <w:spacing w:line="360" w:lineRule="auto"/>
        <w:jc w:val="center"/>
        <w:rPr>
          <w:rFonts w:asciiTheme="minorEastAsia" w:hAnsiTheme="minorEastAsia" w:cs="Times New Roman"/>
          <w:b/>
          <w:bCs/>
          <w:sz w:val="48"/>
          <w:szCs w:val="48"/>
        </w:rPr>
      </w:pPr>
      <w:r w:rsidRPr="005B5A52">
        <w:rPr>
          <w:rFonts w:asciiTheme="minorEastAsia" w:hAnsiTheme="minorEastAsia" w:cs="Times New Roman" w:hint="eastAsia"/>
          <w:b/>
          <w:bCs/>
          <w:sz w:val="48"/>
          <w:szCs w:val="48"/>
        </w:rPr>
        <w:t>关于申报重庆市科技进步奖项目的公示</w:t>
      </w:r>
    </w:p>
    <w:p w14:paraId="5BE2139C" w14:textId="5AA493DE" w:rsidR="00AB3A32" w:rsidRPr="005B5A52" w:rsidRDefault="00776551" w:rsidP="005B5A52">
      <w:pPr>
        <w:spacing w:line="360" w:lineRule="auto"/>
        <w:jc w:val="center"/>
        <w:rPr>
          <w:rFonts w:asciiTheme="minorEastAsia" w:hAnsiTheme="minorEastAsia" w:cs="Times New Roman"/>
          <w:b/>
          <w:bCs/>
          <w:sz w:val="32"/>
          <w:szCs w:val="32"/>
        </w:rPr>
      </w:pPr>
      <w:r w:rsidRPr="005B5A52">
        <w:rPr>
          <w:rFonts w:asciiTheme="minorEastAsia" w:hAnsiTheme="minorEastAsia" w:cs="Times New Roman" w:hint="eastAsia"/>
          <w:b/>
          <w:bCs/>
          <w:sz w:val="32"/>
          <w:szCs w:val="32"/>
        </w:rPr>
        <w:t>（2</w:t>
      </w:r>
      <w:r w:rsidRPr="005B5A52">
        <w:rPr>
          <w:rFonts w:asciiTheme="minorEastAsia" w:hAnsiTheme="minorEastAsia" w:cs="Times New Roman"/>
          <w:b/>
          <w:bCs/>
          <w:sz w:val="32"/>
          <w:szCs w:val="32"/>
        </w:rPr>
        <w:t>021</w:t>
      </w:r>
      <w:r w:rsidRPr="005B5A52">
        <w:rPr>
          <w:rFonts w:asciiTheme="minorEastAsia" w:hAnsiTheme="minorEastAsia" w:cs="Times New Roman" w:hint="eastAsia"/>
          <w:b/>
          <w:bCs/>
          <w:sz w:val="32"/>
          <w:szCs w:val="32"/>
        </w:rPr>
        <w:t>年度）</w:t>
      </w:r>
    </w:p>
    <w:p w14:paraId="0B17410F" w14:textId="77777777" w:rsidR="00AB3A32" w:rsidRDefault="00AB3A32" w:rsidP="00AB3A32">
      <w:pPr>
        <w:rPr>
          <w:rFonts w:asciiTheme="minorEastAsia" w:hAnsiTheme="minorEastAsia"/>
          <w:b/>
          <w:bCs/>
          <w:sz w:val="28"/>
          <w:szCs w:val="28"/>
        </w:rPr>
      </w:pPr>
      <w:r>
        <w:rPr>
          <w:rFonts w:asciiTheme="minorEastAsia" w:hAnsiTheme="minorEastAsia" w:hint="eastAsia"/>
          <w:b/>
          <w:bCs/>
          <w:sz w:val="28"/>
          <w:szCs w:val="28"/>
        </w:rPr>
        <w:t>（一）项目名称</w:t>
      </w:r>
    </w:p>
    <w:p w14:paraId="162799D2" w14:textId="7C98EB0B" w:rsidR="00AB3A32" w:rsidRDefault="006E3091" w:rsidP="00AB3A32">
      <w:pPr>
        <w:spacing w:line="312"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山区公路滑坡多场监测、预警与防治关键技术</w:t>
      </w:r>
    </w:p>
    <w:p w14:paraId="0844B7B4" w14:textId="77777777" w:rsidR="00AB3A32" w:rsidRDefault="00AB3A32" w:rsidP="00AB3A32">
      <w:pPr>
        <w:rPr>
          <w:rFonts w:asciiTheme="minorEastAsia" w:hAnsiTheme="minorEastAsia"/>
          <w:b/>
          <w:bCs/>
          <w:sz w:val="28"/>
          <w:szCs w:val="28"/>
        </w:rPr>
      </w:pPr>
      <w:r>
        <w:rPr>
          <w:rFonts w:asciiTheme="minorEastAsia" w:hAnsiTheme="minorEastAsia" w:hint="eastAsia"/>
          <w:b/>
          <w:bCs/>
          <w:sz w:val="28"/>
          <w:szCs w:val="28"/>
        </w:rPr>
        <w:t>（二）提名者及提名意见</w:t>
      </w:r>
    </w:p>
    <w:p w14:paraId="5B7110A2" w14:textId="77777777" w:rsidR="00DC1614" w:rsidRDefault="00AB3A32" w:rsidP="008F3407">
      <w:pPr>
        <w:spacing w:line="312"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提名者：</w:t>
      </w:r>
    </w:p>
    <w:p w14:paraId="1D148DFF" w14:textId="0B446F5E" w:rsidR="00AB3A32" w:rsidRPr="008F3407" w:rsidRDefault="00AB3A32" w:rsidP="008F3407">
      <w:pPr>
        <w:spacing w:line="312" w:lineRule="auto"/>
        <w:ind w:firstLineChars="200" w:firstLine="480"/>
        <w:rPr>
          <w:rFonts w:ascii="Times New Roman" w:hAnsi="Times New Roman" w:cs="Times New Roman"/>
          <w:b/>
          <w:bCs/>
          <w:sz w:val="24"/>
          <w:szCs w:val="24"/>
        </w:rPr>
      </w:pPr>
      <w:r>
        <w:rPr>
          <w:rFonts w:ascii="Times New Roman" w:hAnsi="Times New Roman" w:cs="Times New Roman" w:hint="eastAsia"/>
          <w:sz w:val="24"/>
          <w:szCs w:val="24"/>
        </w:rPr>
        <w:t>重庆市教育委员会</w:t>
      </w:r>
    </w:p>
    <w:p w14:paraId="389836E5" w14:textId="77777777" w:rsidR="00AB3A32" w:rsidRDefault="00AB3A32" w:rsidP="00AB3A32">
      <w:pPr>
        <w:spacing w:line="312"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提名意见：</w:t>
      </w:r>
    </w:p>
    <w:p w14:paraId="10EFFB57" w14:textId="5D5A1C65" w:rsidR="00101C87" w:rsidRPr="00101C87" w:rsidRDefault="00101C87" w:rsidP="00101C87">
      <w:pPr>
        <w:spacing w:line="312" w:lineRule="auto"/>
        <w:ind w:firstLineChars="200" w:firstLine="480"/>
        <w:rPr>
          <w:rFonts w:ascii="Times New Roman" w:eastAsia="宋体" w:hAnsi="Times New Roman" w:cs="Times New Roman"/>
          <w:sz w:val="24"/>
          <w:szCs w:val="24"/>
        </w:rPr>
      </w:pPr>
      <w:r>
        <w:rPr>
          <w:rFonts w:ascii="宋体" w:hAnsi="宋体" w:cs="宋体" w:hint="eastAsia"/>
          <w:sz w:val="24"/>
          <w:szCs w:val="24"/>
        </w:rPr>
        <w:t>重庆交通大学</w:t>
      </w:r>
      <w:r w:rsidRPr="000C396D">
        <w:rPr>
          <w:rFonts w:ascii="宋体" w:hAnsi="宋体" w:cs="宋体" w:hint="eastAsia"/>
          <w:sz w:val="24"/>
          <w:szCs w:val="24"/>
        </w:rPr>
        <w:t>牵头完成的“山区公路滑坡多场监测、预警与防治关键技术”科技成果</w:t>
      </w:r>
      <w:r>
        <w:rPr>
          <w:rFonts w:ascii="宋体" w:hAnsi="宋体" w:cs="宋体" w:hint="eastAsia"/>
          <w:sz w:val="24"/>
          <w:szCs w:val="24"/>
        </w:rPr>
        <w:t>，是系统研究山区公路滑坡灾害监测、预警和防治技术的创新研究成果。研究成果涉及专业领域多、规模大，解决了山区公路滑坡监测、预警和防治中一系列复杂、关键技术难题。有效推动了滑坡灾害防控领域的技术进步，取得了显著的经济效益、社会和环境效益，</w:t>
      </w:r>
      <w:r w:rsidRPr="001C1E9A">
        <w:rPr>
          <w:rFonts w:ascii="宋体" w:hAnsi="宋体" w:cs="宋体" w:hint="eastAsia"/>
          <w:sz w:val="24"/>
          <w:szCs w:val="24"/>
        </w:rPr>
        <w:t>该成果核心技术达到国际领先水平。</w:t>
      </w:r>
    </w:p>
    <w:p w14:paraId="569D8759" w14:textId="745E3BEB" w:rsidR="00101C87" w:rsidRDefault="00101C87" w:rsidP="00101C87">
      <w:pPr>
        <w:ind w:firstLine="480"/>
        <w:rPr>
          <w:rFonts w:ascii="宋体" w:hAnsi="宋体" w:cs="宋体"/>
          <w:sz w:val="24"/>
          <w:szCs w:val="24"/>
        </w:rPr>
      </w:pPr>
      <w:r>
        <w:rPr>
          <w:rFonts w:ascii="宋体" w:hAnsi="宋体" w:cs="宋体" w:hint="eastAsia"/>
          <w:sz w:val="24"/>
          <w:szCs w:val="24"/>
        </w:rPr>
        <w:t>提名该项目为重庆市科技进步奖</w:t>
      </w:r>
      <w:r>
        <w:rPr>
          <w:rFonts w:ascii="宋体" w:hAnsi="宋体" w:cs="宋体" w:hint="eastAsia"/>
          <w:sz w:val="24"/>
          <w:szCs w:val="24"/>
          <w:u w:val="single"/>
        </w:rPr>
        <w:t xml:space="preserve">  一  </w:t>
      </w:r>
      <w:r>
        <w:rPr>
          <w:rFonts w:ascii="宋体" w:hAnsi="宋体" w:cs="宋体" w:hint="eastAsia"/>
          <w:sz w:val="24"/>
          <w:szCs w:val="24"/>
        </w:rPr>
        <w:t>等奖。</w:t>
      </w:r>
    </w:p>
    <w:p w14:paraId="002E48B3" w14:textId="65004680" w:rsidR="00AB3A32" w:rsidRDefault="00AB3A32" w:rsidP="00DB166A">
      <w:pPr>
        <w:rPr>
          <w:rFonts w:asciiTheme="minorEastAsia" w:hAnsiTheme="minorEastAsia"/>
          <w:b/>
          <w:bCs/>
          <w:sz w:val="28"/>
          <w:szCs w:val="28"/>
        </w:rPr>
      </w:pPr>
      <w:r>
        <w:rPr>
          <w:rFonts w:asciiTheme="minorEastAsia" w:hAnsiTheme="minorEastAsia" w:hint="eastAsia"/>
          <w:b/>
          <w:bCs/>
          <w:sz w:val="28"/>
          <w:szCs w:val="28"/>
        </w:rPr>
        <w:t>（三）项目简介</w:t>
      </w:r>
    </w:p>
    <w:p w14:paraId="0AA7BDCB" w14:textId="4495AD84" w:rsidR="00AB3A32" w:rsidRPr="008F3407" w:rsidRDefault="008F3407" w:rsidP="00AB3A32">
      <w:pPr>
        <w:spacing w:line="312" w:lineRule="auto"/>
        <w:ind w:firstLineChars="200" w:firstLine="480"/>
        <w:rPr>
          <w:rFonts w:ascii="Times New Roman" w:eastAsia="宋体" w:hAnsi="Times New Roman" w:cs="Times New Roman"/>
          <w:sz w:val="24"/>
          <w:szCs w:val="24"/>
        </w:rPr>
      </w:pPr>
      <w:bookmarkStart w:id="0" w:name="_Hlk15980445"/>
      <w:r w:rsidRPr="00222A74">
        <w:rPr>
          <w:rFonts w:ascii="宋体" w:hAnsi="宋体" w:hint="eastAsia"/>
          <w:sz w:val="24"/>
          <w:szCs w:val="24"/>
        </w:rPr>
        <w:t>面向重大地质灾害防治体系和防治能力现代化建设的国家重大战略需求，针对山区公路滑坡监测、预警、防治中的关键科学问题</w:t>
      </w:r>
      <w:r>
        <w:rPr>
          <w:rFonts w:ascii="宋体" w:hAnsi="宋体" w:hint="eastAsia"/>
          <w:sz w:val="24"/>
          <w:szCs w:val="24"/>
        </w:rPr>
        <w:t>，</w:t>
      </w:r>
      <w:r w:rsidRPr="00222A74">
        <w:rPr>
          <w:rFonts w:ascii="宋体" w:hAnsi="宋体" w:hint="eastAsia"/>
          <w:sz w:val="24"/>
          <w:szCs w:val="24"/>
        </w:rPr>
        <w:t>在国家重点基础研究发展计划、国家自然科学基金、重庆市高校创新研究群体项目等1</w:t>
      </w:r>
      <w:r>
        <w:rPr>
          <w:rFonts w:ascii="宋体" w:hAnsi="宋体"/>
          <w:sz w:val="24"/>
          <w:szCs w:val="24"/>
        </w:rPr>
        <w:t>5</w:t>
      </w:r>
      <w:r w:rsidRPr="00222A74">
        <w:rPr>
          <w:rFonts w:ascii="宋体" w:hAnsi="宋体" w:hint="eastAsia"/>
          <w:sz w:val="24"/>
          <w:szCs w:val="24"/>
        </w:rPr>
        <w:t>项国家和地方重大项目资助下，以重庆、贵州、四川等山区公路滑坡防治工程为依托，经过1</w:t>
      </w:r>
      <w:r>
        <w:rPr>
          <w:rFonts w:ascii="宋体" w:hAnsi="宋体"/>
          <w:sz w:val="24"/>
          <w:szCs w:val="24"/>
        </w:rPr>
        <w:t>3</w:t>
      </w:r>
      <w:r w:rsidRPr="00222A74">
        <w:rPr>
          <w:rFonts w:ascii="宋体" w:hAnsi="宋体" w:hint="eastAsia"/>
          <w:sz w:val="24"/>
          <w:szCs w:val="24"/>
        </w:rPr>
        <w:t>年产学研协同攻关，构建了滑坡灾害多场监测技术体系，创建</w:t>
      </w:r>
      <w:r w:rsidRPr="008F3407">
        <w:rPr>
          <w:rFonts w:ascii="宋体" w:hAnsi="宋体" w:hint="eastAsia"/>
          <w:sz w:val="24"/>
          <w:szCs w:val="24"/>
        </w:rPr>
        <w:t>了滑坡多模型协同动态预警技术平台，攻克了滑坡灾害全过程防治技术难题。主要创新成果如下：（1）基于时空演化规律的山区公路滑坡地质灾害多场监测技术；（2）集多场数据处理、演化特征信息判识、动态预警于一体的滑坡动态预警技术；（3）基于时空演化规律的山区公路滑坡全过程防治技术。</w:t>
      </w:r>
    </w:p>
    <w:p w14:paraId="4A032DB4" w14:textId="7B9F4A58" w:rsidR="008F3407" w:rsidRPr="008F3407" w:rsidRDefault="008F3407" w:rsidP="008F3407">
      <w:pPr>
        <w:widowControl/>
        <w:spacing w:line="336" w:lineRule="auto"/>
        <w:ind w:firstLineChars="200" w:firstLine="480"/>
        <w:rPr>
          <w:sz w:val="24"/>
          <w:szCs w:val="24"/>
        </w:rPr>
      </w:pPr>
      <w:bookmarkStart w:id="1" w:name="_Hlk14083999"/>
      <w:bookmarkEnd w:id="0"/>
      <w:r w:rsidRPr="008F3407">
        <w:rPr>
          <w:sz w:val="24"/>
          <w:szCs w:val="24"/>
        </w:rPr>
        <w:t>获得授权发明专利</w:t>
      </w:r>
      <w:r w:rsidRPr="008F3407">
        <w:rPr>
          <w:sz w:val="24"/>
          <w:szCs w:val="24"/>
        </w:rPr>
        <w:t>31</w:t>
      </w:r>
      <w:r w:rsidRPr="008F3407">
        <w:rPr>
          <w:sz w:val="24"/>
          <w:szCs w:val="24"/>
        </w:rPr>
        <w:t>件、实用新型专利</w:t>
      </w:r>
      <w:r w:rsidRPr="008F3407">
        <w:rPr>
          <w:sz w:val="24"/>
          <w:szCs w:val="24"/>
        </w:rPr>
        <w:t>14</w:t>
      </w:r>
      <w:r w:rsidRPr="008F3407">
        <w:rPr>
          <w:sz w:val="24"/>
          <w:szCs w:val="24"/>
        </w:rPr>
        <w:t>件、软件著作权</w:t>
      </w:r>
      <w:r w:rsidRPr="008F3407">
        <w:rPr>
          <w:sz w:val="24"/>
          <w:szCs w:val="24"/>
        </w:rPr>
        <w:t>7</w:t>
      </w:r>
      <w:r w:rsidRPr="008F3407">
        <w:rPr>
          <w:sz w:val="24"/>
          <w:szCs w:val="24"/>
        </w:rPr>
        <w:t>项，出版专著</w:t>
      </w:r>
      <w:r w:rsidRPr="008F3407">
        <w:rPr>
          <w:sz w:val="24"/>
          <w:szCs w:val="24"/>
        </w:rPr>
        <w:t>4</w:t>
      </w:r>
      <w:r w:rsidRPr="008F3407">
        <w:rPr>
          <w:sz w:val="24"/>
          <w:szCs w:val="24"/>
        </w:rPr>
        <w:t>部，发表论文</w:t>
      </w:r>
      <w:r w:rsidRPr="008F3407">
        <w:rPr>
          <w:sz w:val="24"/>
          <w:szCs w:val="24"/>
        </w:rPr>
        <w:t>129</w:t>
      </w:r>
      <w:r w:rsidRPr="008F3407">
        <w:rPr>
          <w:sz w:val="24"/>
          <w:szCs w:val="24"/>
        </w:rPr>
        <w:t>篇（其中</w:t>
      </w:r>
      <w:r w:rsidRPr="008F3407">
        <w:rPr>
          <w:sz w:val="24"/>
          <w:szCs w:val="24"/>
        </w:rPr>
        <w:t>SCI</w:t>
      </w:r>
      <w:r w:rsidRPr="008F3407">
        <w:rPr>
          <w:sz w:val="24"/>
          <w:szCs w:val="24"/>
        </w:rPr>
        <w:t>论文</w:t>
      </w:r>
      <w:r w:rsidRPr="008F3407">
        <w:rPr>
          <w:sz w:val="24"/>
          <w:szCs w:val="24"/>
        </w:rPr>
        <w:t>36</w:t>
      </w:r>
      <w:r w:rsidRPr="008F3407">
        <w:rPr>
          <w:sz w:val="24"/>
          <w:szCs w:val="24"/>
        </w:rPr>
        <w:t>篇，</w:t>
      </w:r>
      <w:r w:rsidRPr="008F3407">
        <w:rPr>
          <w:sz w:val="24"/>
          <w:szCs w:val="24"/>
        </w:rPr>
        <w:t xml:space="preserve">EI </w:t>
      </w:r>
      <w:r w:rsidRPr="008F3407">
        <w:rPr>
          <w:sz w:val="24"/>
          <w:szCs w:val="24"/>
        </w:rPr>
        <w:t>论文</w:t>
      </w:r>
      <w:r w:rsidRPr="008F3407">
        <w:rPr>
          <w:sz w:val="24"/>
          <w:szCs w:val="24"/>
        </w:rPr>
        <w:t>56</w:t>
      </w:r>
      <w:r w:rsidRPr="008F3407">
        <w:rPr>
          <w:sz w:val="24"/>
          <w:szCs w:val="24"/>
        </w:rPr>
        <w:t>篇），制修订规范标准</w:t>
      </w:r>
      <w:r w:rsidRPr="008F3407">
        <w:rPr>
          <w:sz w:val="24"/>
          <w:szCs w:val="24"/>
        </w:rPr>
        <w:t>4</w:t>
      </w:r>
      <w:r w:rsidRPr="008F3407">
        <w:rPr>
          <w:sz w:val="24"/>
          <w:szCs w:val="24"/>
        </w:rPr>
        <w:t>部；培养交通行业技术人才、博（硕）士</w:t>
      </w:r>
      <w:r w:rsidRPr="008F3407">
        <w:rPr>
          <w:sz w:val="24"/>
          <w:szCs w:val="24"/>
        </w:rPr>
        <w:t>136</w:t>
      </w:r>
      <w:r w:rsidRPr="008F3407">
        <w:rPr>
          <w:sz w:val="24"/>
          <w:szCs w:val="24"/>
        </w:rPr>
        <w:t>人。成果应用于重庆新铺滑坡等</w:t>
      </w:r>
      <w:r w:rsidRPr="008F3407">
        <w:rPr>
          <w:sz w:val="24"/>
          <w:szCs w:val="24"/>
        </w:rPr>
        <w:t>133</w:t>
      </w:r>
      <w:r w:rsidRPr="008F3407">
        <w:rPr>
          <w:sz w:val="24"/>
          <w:szCs w:val="24"/>
        </w:rPr>
        <w:t>个滑坡治理工程，准确预报了重庆奉节大树场镇滑坡、万盛山角</w:t>
      </w:r>
      <w:proofErr w:type="gramStart"/>
      <w:r w:rsidRPr="008F3407">
        <w:rPr>
          <w:sz w:val="24"/>
          <w:szCs w:val="24"/>
        </w:rPr>
        <w:t>箐</w:t>
      </w:r>
      <w:proofErr w:type="gramEnd"/>
      <w:r w:rsidRPr="008F3407">
        <w:rPr>
          <w:sz w:val="24"/>
          <w:szCs w:val="24"/>
        </w:rPr>
        <w:t>滑坡、</w:t>
      </w:r>
      <w:proofErr w:type="gramStart"/>
      <w:r w:rsidRPr="008F3407">
        <w:rPr>
          <w:sz w:val="24"/>
          <w:szCs w:val="24"/>
        </w:rPr>
        <w:t>武隆牛儿湾滑坡</w:t>
      </w:r>
      <w:proofErr w:type="gramEnd"/>
      <w:r w:rsidRPr="008F3407">
        <w:rPr>
          <w:sz w:val="24"/>
          <w:szCs w:val="24"/>
        </w:rPr>
        <w:t>等灾情，避免人员伤亡</w:t>
      </w:r>
      <w:r w:rsidRPr="008F3407">
        <w:rPr>
          <w:sz w:val="24"/>
          <w:szCs w:val="24"/>
        </w:rPr>
        <w:t>3000</w:t>
      </w:r>
      <w:r w:rsidRPr="008F3407">
        <w:rPr>
          <w:sz w:val="24"/>
          <w:szCs w:val="24"/>
        </w:rPr>
        <w:t>余人，挽回经济损失达</w:t>
      </w:r>
      <w:r w:rsidR="00DC1614" w:rsidRPr="00191611">
        <w:rPr>
          <w:rFonts w:ascii="Times New Roman" w:hAnsi="Times New Roman" w:cs="Times New Roman"/>
          <w:sz w:val="24"/>
          <w:szCs w:val="24"/>
        </w:rPr>
        <w:t>2</w:t>
      </w:r>
      <w:r w:rsidR="00191611" w:rsidRPr="00191611">
        <w:rPr>
          <w:rFonts w:ascii="Times New Roman" w:eastAsia="黑体" w:hAnsi="Times New Roman" w:cs="Times New Roman"/>
          <w:sz w:val="24"/>
          <w:szCs w:val="24"/>
        </w:rPr>
        <w:t>6310.78</w:t>
      </w:r>
      <w:r w:rsidR="00191611" w:rsidRPr="00191611">
        <w:rPr>
          <w:rFonts w:asciiTheme="minorEastAsia" w:hAnsiTheme="minorEastAsia" w:cs="Times New Roman"/>
          <w:sz w:val="24"/>
          <w:szCs w:val="24"/>
        </w:rPr>
        <w:t>万</w:t>
      </w:r>
      <w:r w:rsidRPr="008F3407">
        <w:rPr>
          <w:sz w:val="24"/>
          <w:szCs w:val="24"/>
        </w:rPr>
        <w:t>元，在滑坡灾害防</w:t>
      </w:r>
      <w:r w:rsidRPr="008F3407">
        <w:rPr>
          <w:rFonts w:hint="eastAsia"/>
          <w:sz w:val="24"/>
          <w:szCs w:val="24"/>
        </w:rPr>
        <w:t>控</w:t>
      </w:r>
      <w:r w:rsidRPr="008F3407">
        <w:rPr>
          <w:sz w:val="24"/>
          <w:szCs w:val="24"/>
        </w:rPr>
        <w:t>领域起到重要引领和示范作用。</w:t>
      </w:r>
    </w:p>
    <w:bookmarkEnd w:id="1"/>
    <w:p w14:paraId="3323F7FE" w14:textId="77777777" w:rsidR="00DC1614" w:rsidRDefault="00DC1614" w:rsidP="00AB3A32">
      <w:pPr>
        <w:rPr>
          <w:rFonts w:asciiTheme="minorEastAsia" w:hAnsiTheme="minorEastAsia"/>
          <w:b/>
          <w:bCs/>
          <w:sz w:val="28"/>
          <w:szCs w:val="28"/>
        </w:rPr>
      </w:pPr>
    </w:p>
    <w:p w14:paraId="09AA724A" w14:textId="77777777" w:rsidR="00DC1614" w:rsidRDefault="00DC1614" w:rsidP="00AB3A32">
      <w:pPr>
        <w:rPr>
          <w:rFonts w:asciiTheme="minorEastAsia" w:hAnsiTheme="minorEastAsia"/>
          <w:b/>
          <w:bCs/>
          <w:sz w:val="28"/>
          <w:szCs w:val="28"/>
        </w:rPr>
      </w:pPr>
    </w:p>
    <w:p w14:paraId="0F12E0A5" w14:textId="6AEF2419" w:rsidR="00AB3A32" w:rsidRDefault="00AB3A32" w:rsidP="00AB3A32">
      <w:pPr>
        <w:rPr>
          <w:rFonts w:asciiTheme="minorEastAsia" w:hAnsiTheme="minorEastAsia"/>
          <w:b/>
          <w:bCs/>
          <w:sz w:val="28"/>
          <w:szCs w:val="28"/>
        </w:rPr>
      </w:pPr>
      <w:r>
        <w:rPr>
          <w:rFonts w:asciiTheme="minorEastAsia" w:hAnsiTheme="minorEastAsia" w:hint="eastAsia"/>
          <w:b/>
          <w:bCs/>
          <w:sz w:val="28"/>
          <w:szCs w:val="28"/>
        </w:rPr>
        <w:lastRenderedPageBreak/>
        <w:t>（四）主要知识产权目录</w:t>
      </w:r>
    </w:p>
    <w:tbl>
      <w:tblPr>
        <w:tblStyle w:val="a7"/>
        <w:tblW w:w="5000" w:type="pct"/>
        <w:tblLook w:val="04A0" w:firstRow="1" w:lastRow="0" w:firstColumn="1" w:lastColumn="0" w:noHBand="0" w:noVBand="1"/>
      </w:tblPr>
      <w:tblGrid>
        <w:gridCol w:w="996"/>
        <w:gridCol w:w="2128"/>
        <w:gridCol w:w="745"/>
        <w:gridCol w:w="1813"/>
        <w:gridCol w:w="1099"/>
        <w:gridCol w:w="1188"/>
        <w:gridCol w:w="1787"/>
      </w:tblGrid>
      <w:tr w:rsidR="00422DE8" w14:paraId="219A9E64" w14:textId="77777777" w:rsidTr="008D3106">
        <w:trPr>
          <w:trHeight w:val="974"/>
        </w:trPr>
        <w:tc>
          <w:tcPr>
            <w:tcW w:w="510" w:type="pct"/>
            <w:tcMar>
              <w:left w:w="0" w:type="dxa"/>
              <w:right w:w="0" w:type="dxa"/>
            </w:tcMar>
            <w:vAlign w:val="center"/>
          </w:tcPr>
          <w:p w14:paraId="799322E1" w14:textId="77777777" w:rsidR="00422DE8" w:rsidRDefault="00422DE8" w:rsidP="00EE75CD">
            <w:pPr>
              <w:spacing w:line="360" w:lineRule="auto"/>
              <w:jc w:val="center"/>
              <w:rPr>
                <w:rFonts w:ascii="黑体" w:eastAsia="黑体"/>
                <w:bCs/>
                <w:sz w:val="30"/>
                <w:szCs w:val="30"/>
              </w:rPr>
            </w:pPr>
            <w:r w:rsidRPr="003C5669">
              <w:rPr>
                <w:rFonts w:ascii="宋体" w:hAnsi="宋体" w:cs="宋体" w:hint="eastAsia"/>
                <w:b/>
                <w:bCs/>
                <w:sz w:val="24"/>
                <w:szCs w:val="24"/>
              </w:rPr>
              <w:t>知识产权类别</w:t>
            </w:r>
          </w:p>
        </w:tc>
        <w:tc>
          <w:tcPr>
            <w:tcW w:w="1090" w:type="pct"/>
            <w:tcMar>
              <w:left w:w="0" w:type="dxa"/>
              <w:right w:w="0" w:type="dxa"/>
            </w:tcMar>
            <w:vAlign w:val="center"/>
          </w:tcPr>
          <w:p w14:paraId="1CAE0AD3" w14:textId="77777777" w:rsidR="00422DE8" w:rsidRDefault="00422DE8" w:rsidP="00EE75CD">
            <w:pPr>
              <w:spacing w:line="360" w:lineRule="auto"/>
              <w:jc w:val="center"/>
              <w:rPr>
                <w:rFonts w:ascii="黑体" w:eastAsia="黑体"/>
                <w:bCs/>
                <w:sz w:val="30"/>
                <w:szCs w:val="30"/>
              </w:rPr>
            </w:pPr>
            <w:r w:rsidRPr="003C5669">
              <w:rPr>
                <w:rFonts w:ascii="宋体" w:hAnsi="宋体" w:cs="宋体" w:hint="eastAsia"/>
                <w:b/>
                <w:bCs/>
                <w:sz w:val="24"/>
                <w:szCs w:val="24"/>
              </w:rPr>
              <w:t>知识产权具体名称</w:t>
            </w:r>
          </w:p>
        </w:tc>
        <w:tc>
          <w:tcPr>
            <w:tcW w:w="382" w:type="pct"/>
            <w:tcMar>
              <w:left w:w="0" w:type="dxa"/>
              <w:right w:w="0" w:type="dxa"/>
            </w:tcMar>
            <w:vAlign w:val="center"/>
          </w:tcPr>
          <w:p w14:paraId="5BE20882" w14:textId="77777777" w:rsidR="00422DE8" w:rsidRPr="003C5669" w:rsidRDefault="00422DE8" w:rsidP="00EE75CD">
            <w:pPr>
              <w:widowControl/>
              <w:spacing w:line="360" w:lineRule="auto"/>
              <w:jc w:val="center"/>
              <w:rPr>
                <w:rFonts w:ascii="宋体" w:hAnsi="宋体" w:cs="宋体"/>
                <w:b/>
                <w:bCs/>
                <w:sz w:val="24"/>
                <w:szCs w:val="24"/>
              </w:rPr>
            </w:pPr>
            <w:r w:rsidRPr="003C5669">
              <w:rPr>
                <w:rFonts w:ascii="宋体" w:hAnsi="宋体" w:cs="宋体" w:hint="eastAsia"/>
                <w:b/>
                <w:bCs/>
                <w:sz w:val="24"/>
                <w:szCs w:val="24"/>
              </w:rPr>
              <w:t>国家</w:t>
            </w:r>
          </w:p>
          <w:p w14:paraId="096D447D" w14:textId="77777777" w:rsidR="00422DE8" w:rsidRDefault="00422DE8" w:rsidP="00EE75CD">
            <w:pPr>
              <w:spacing w:line="360" w:lineRule="auto"/>
              <w:jc w:val="center"/>
              <w:rPr>
                <w:rFonts w:ascii="黑体" w:eastAsia="黑体"/>
                <w:bCs/>
                <w:sz w:val="30"/>
                <w:szCs w:val="30"/>
              </w:rPr>
            </w:pPr>
            <w:r>
              <w:rPr>
                <w:rFonts w:ascii="宋体" w:hAnsi="宋体" w:cs="宋体" w:hint="eastAsia"/>
                <w:b/>
                <w:bCs/>
                <w:sz w:val="24"/>
                <w:szCs w:val="24"/>
              </w:rPr>
              <w:t>(</w:t>
            </w:r>
            <w:r w:rsidRPr="003C5669">
              <w:rPr>
                <w:rFonts w:ascii="宋体" w:hAnsi="宋体" w:cs="宋体" w:hint="eastAsia"/>
                <w:b/>
                <w:bCs/>
                <w:sz w:val="24"/>
                <w:szCs w:val="24"/>
              </w:rPr>
              <w:t>地区</w:t>
            </w:r>
            <w:r>
              <w:rPr>
                <w:rFonts w:ascii="宋体" w:hAnsi="宋体" w:cs="宋体" w:hint="eastAsia"/>
                <w:b/>
                <w:bCs/>
                <w:sz w:val="24"/>
                <w:szCs w:val="24"/>
              </w:rPr>
              <w:t>)</w:t>
            </w:r>
          </w:p>
        </w:tc>
        <w:tc>
          <w:tcPr>
            <w:tcW w:w="929" w:type="pct"/>
            <w:tcMar>
              <w:left w:w="0" w:type="dxa"/>
              <w:right w:w="0" w:type="dxa"/>
            </w:tcMar>
            <w:vAlign w:val="center"/>
          </w:tcPr>
          <w:p w14:paraId="3FE91A0B" w14:textId="77777777" w:rsidR="00422DE8" w:rsidRDefault="00422DE8" w:rsidP="00EE75CD">
            <w:pPr>
              <w:spacing w:line="360" w:lineRule="auto"/>
              <w:jc w:val="center"/>
              <w:rPr>
                <w:rFonts w:ascii="黑体" w:eastAsia="黑体"/>
                <w:bCs/>
                <w:sz w:val="30"/>
                <w:szCs w:val="30"/>
              </w:rPr>
            </w:pPr>
            <w:r w:rsidRPr="003C5669">
              <w:rPr>
                <w:rFonts w:ascii="宋体" w:hAnsi="宋体" w:cs="宋体" w:hint="eastAsia"/>
                <w:b/>
                <w:bCs/>
                <w:sz w:val="24"/>
                <w:szCs w:val="24"/>
              </w:rPr>
              <w:t>授权号</w:t>
            </w:r>
          </w:p>
        </w:tc>
        <w:tc>
          <w:tcPr>
            <w:tcW w:w="563" w:type="pct"/>
            <w:tcMar>
              <w:left w:w="0" w:type="dxa"/>
              <w:right w:w="0" w:type="dxa"/>
            </w:tcMar>
            <w:vAlign w:val="center"/>
          </w:tcPr>
          <w:p w14:paraId="6C98FF65" w14:textId="77777777" w:rsidR="00422DE8" w:rsidRDefault="00422DE8" w:rsidP="00EE75CD">
            <w:pPr>
              <w:spacing w:line="360" w:lineRule="auto"/>
              <w:jc w:val="center"/>
              <w:rPr>
                <w:rFonts w:ascii="黑体" w:eastAsia="黑体"/>
                <w:bCs/>
                <w:sz w:val="30"/>
                <w:szCs w:val="30"/>
              </w:rPr>
            </w:pPr>
            <w:r w:rsidRPr="003C5669">
              <w:rPr>
                <w:rFonts w:ascii="宋体" w:hAnsi="宋体" w:cs="宋体" w:hint="eastAsia"/>
                <w:b/>
                <w:bCs/>
                <w:sz w:val="24"/>
                <w:szCs w:val="24"/>
              </w:rPr>
              <w:t>授权日期</w:t>
            </w:r>
          </w:p>
        </w:tc>
        <w:tc>
          <w:tcPr>
            <w:tcW w:w="609" w:type="pct"/>
            <w:tcMar>
              <w:left w:w="0" w:type="dxa"/>
              <w:right w:w="0" w:type="dxa"/>
            </w:tcMar>
            <w:vAlign w:val="center"/>
          </w:tcPr>
          <w:p w14:paraId="2272B95A" w14:textId="77777777" w:rsidR="00422DE8" w:rsidRDefault="00422DE8" w:rsidP="00EE75CD">
            <w:pPr>
              <w:spacing w:line="360" w:lineRule="auto"/>
              <w:jc w:val="center"/>
              <w:rPr>
                <w:rFonts w:ascii="黑体" w:eastAsia="黑体"/>
                <w:bCs/>
                <w:sz w:val="30"/>
                <w:szCs w:val="30"/>
              </w:rPr>
            </w:pPr>
            <w:r w:rsidRPr="003C5669">
              <w:rPr>
                <w:rFonts w:ascii="宋体" w:hAnsi="宋体" w:cs="宋体" w:hint="eastAsia"/>
                <w:b/>
                <w:bCs/>
                <w:sz w:val="24"/>
                <w:szCs w:val="24"/>
              </w:rPr>
              <w:t>权利人</w:t>
            </w:r>
          </w:p>
        </w:tc>
        <w:tc>
          <w:tcPr>
            <w:tcW w:w="916" w:type="pct"/>
            <w:tcMar>
              <w:left w:w="0" w:type="dxa"/>
              <w:right w:w="0" w:type="dxa"/>
            </w:tcMar>
            <w:vAlign w:val="center"/>
          </w:tcPr>
          <w:p w14:paraId="263D8817" w14:textId="77777777" w:rsidR="00422DE8" w:rsidRDefault="00422DE8" w:rsidP="00EE75CD">
            <w:pPr>
              <w:spacing w:line="360" w:lineRule="auto"/>
              <w:jc w:val="center"/>
              <w:rPr>
                <w:rFonts w:ascii="黑体" w:eastAsia="黑体"/>
                <w:bCs/>
                <w:sz w:val="30"/>
                <w:szCs w:val="30"/>
              </w:rPr>
            </w:pPr>
            <w:r w:rsidRPr="003C5669">
              <w:rPr>
                <w:rFonts w:ascii="宋体" w:hAnsi="宋体" w:cs="宋体" w:hint="eastAsia"/>
                <w:b/>
                <w:bCs/>
                <w:sz w:val="24"/>
                <w:szCs w:val="24"/>
              </w:rPr>
              <w:t>发明人</w:t>
            </w:r>
          </w:p>
        </w:tc>
      </w:tr>
      <w:tr w:rsidR="00422DE8" w14:paraId="313421B9" w14:textId="77777777" w:rsidTr="008D3106">
        <w:trPr>
          <w:trHeight w:val="635"/>
        </w:trPr>
        <w:tc>
          <w:tcPr>
            <w:tcW w:w="510" w:type="pct"/>
            <w:tcMar>
              <w:left w:w="0" w:type="dxa"/>
              <w:right w:w="0" w:type="dxa"/>
            </w:tcMar>
            <w:vAlign w:val="center"/>
          </w:tcPr>
          <w:p w14:paraId="43BB3978" w14:textId="3F2DEA34" w:rsidR="00422DE8" w:rsidRDefault="00422DE8" w:rsidP="00EE75C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009893F4" w14:textId="77777777" w:rsidR="00422DE8" w:rsidRDefault="00422DE8" w:rsidP="00EE75CD">
            <w:pPr>
              <w:jc w:val="center"/>
              <w:rPr>
                <w:rFonts w:ascii="黑体" w:eastAsia="黑体"/>
                <w:bCs/>
                <w:sz w:val="30"/>
                <w:szCs w:val="30"/>
              </w:rPr>
            </w:pPr>
            <w:r w:rsidRPr="003C5669">
              <w:rPr>
                <w:szCs w:val="21"/>
              </w:rPr>
              <w:t>一种基于激光测距的边坡深部位移自动监测系统</w:t>
            </w:r>
          </w:p>
        </w:tc>
        <w:tc>
          <w:tcPr>
            <w:tcW w:w="382" w:type="pct"/>
            <w:tcMar>
              <w:left w:w="0" w:type="dxa"/>
              <w:right w:w="0" w:type="dxa"/>
            </w:tcMar>
            <w:vAlign w:val="center"/>
          </w:tcPr>
          <w:p w14:paraId="7870A592" w14:textId="77777777" w:rsidR="00422DE8" w:rsidRDefault="00422DE8" w:rsidP="00EE75C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148CB925" w14:textId="3F57EE8B" w:rsidR="00422DE8" w:rsidRPr="006D3766" w:rsidRDefault="006F1164" w:rsidP="00EE75CD">
            <w:pPr>
              <w:jc w:val="center"/>
              <w:rPr>
                <w:rFonts w:eastAsia="黑体"/>
                <w:bCs/>
                <w:sz w:val="30"/>
                <w:szCs w:val="30"/>
              </w:rPr>
            </w:pPr>
            <w:r>
              <w:rPr>
                <w:szCs w:val="21"/>
              </w:rPr>
              <w:t>ZL</w:t>
            </w:r>
            <w:r w:rsidR="00422DE8" w:rsidRPr="006D3766">
              <w:rPr>
                <w:szCs w:val="21"/>
              </w:rPr>
              <w:t>201910201512.7</w:t>
            </w:r>
          </w:p>
        </w:tc>
        <w:tc>
          <w:tcPr>
            <w:tcW w:w="563" w:type="pct"/>
            <w:tcMar>
              <w:left w:w="0" w:type="dxa"/>
              <w:right w:w="0" w:type="dxa"/>
            </w:tcMar>
            <w:vAlign w:val="center"/>
          </w:tcPr>
          <w:p w14:paraId="75A77D0E" w14:textId="77777777" w:rsidR="00422DE8" w:rsidRPr="006D3766" w:rsidRDefault="00422DE8" w:rsidP="00EE75CD">
            <w:pPr>
              <w:jc w:val="center"/>
              <w:rPr>
                <w:rFonts w:eastAsia="黑体"/>
                <w:bCs/>
                <w:sz w:val="30"/>
                <w:szCs w:val="30"/>
              </w:rPr>
            </w:pPr>
            <w:r w:rsidRPr="006D3766">
              <w:rPr>
                <w:szCs w:val="21"/>
              </w:rPr>
              <w:t>2020-07-17</w:t>
            </w:r>
          </w:p>
        </w:tc>
        <w:tc>
          <w:tcPr>
            <w:tcW w:w="609" w:type="pct"/>
            <w:tcMar>
              <w:left w:w="0" w:type="dxa"/>
              <w:right w:w="0" w:type="dxa"/>
            </w:tcMar>
            <w:vAlign w:val="center"/>
          </w:tcPr>
          <w:p w14:paraId="77C6860B" w14:textId="77777777" w:rsidR="00422DE8" w:rsidRPr="006377CF" w:rsidRDefault="00422DE8" w:rsidP="00EE75CD">
            <w:pPr>
              <w:jc w:val="center"/>
              <w:rPr>
                <w:rFonts w:asciiTheme="minorEastAsia" w:hAnsiTheme="minorEastAsia"/>
                <w:bCs/>
                <w:szCs w:val="21"/>
              </w:rPr>
            </w:pPr>
            <w:r w:rsidRPr="006377CF">
              <w:rPr>
                <w:rFonts w:asciiTheme="minorEastAsia" w:hAnsiTheme="minorEastAsia" w:cs="宋体" w:hint="eastAsia"/>
                <w:szCs w:val="21"/>
              </w:rPr>
              <w:t>重庆交通大学</w:t>
            </w:r>
          </w:p>
        </w:tc>
        <w:tc>
          <w:tcPr>
            <w:tcW w:w="916" w:type="pct"/>
            <w:tcMar>
              <w:left w:w="0" w:type="dxa"/>
              <w:right w:w="0" w:type="dxa"/>
            </w:tcMar>
            <w:vAlign w:val="center"/>
          </w:tcPr>
          <w:p w14:paraId="16114FEE" w14:textId="77777777" w:rsidR="00422DE8" w:rsidRDefault="004A612B" w:rsidP="00EE75CD">
            <w:pPr>
              <w:jc w:val="center"/>
              <w:rPr>
                <w:rFonts w:ascii="黑体" w:eastAsia="黑体"/>
                <w:bCs/>
                <w:sz w:val="30"/>
                <w:szCs w:val="30"/>
              </w:rPr>
            </w:pPr>
            <w:hyperlink r:id="rId7" w:tgtFrame="http://www.soopat.com/Patent/_blank" w:history="1">
              <w:r w:rsidR="00422DE8" w:rsidRPr="003C5669">
                <w:rPr>
                  <w:szCs w:val="21"/>
                </w:rPr>
                <w:t>任青阳</w:t>
              </w:r>
            </w:hyperlink>
            <w:r w:rsidR="00422DE8" w:rsidRPr="003C5669">
              <w:rPr>
                <w:szCs w:val="21"/>
              </w:rPr>
              <w:t>，</w:t>
            </w:r>
            <w:hyperlink r:id="rId8" w:tgtFrame="http://www.soopat.com/Patent/_blank" w:history="1">
              <w:r w:rsidR="00422DE8" w:rsidRPr="003C5669">
                <w:rPr>
                  <w:szCs w:val="21"/>
                </w:rPr>
                <w:t>孟欣</w:t>
              </w:r>
            </w:hyperlink>
            <w:r w:rsidR="00422DE8" w:rsidRPr="003C5669">
              <w:rPr>
                <w:szCs w:val="21"/>
              </w:rPr>
              <w:t> </w:t>
            </w:r>
            <w:r w:rsidR="00422DE8" w:rsidRPr="003C5669">
              <w:rPr>
                <w:szCs w:val="21"/>
              </w:rPr>
              <w:t>，</w:t>
            </w:r>
            <w:r w:rsidR="00422DE8">
              <w:rPr>
                <w:szCs w:val="22"/>
              </w:rPr>
              <w:fldChar w:fldCharType="begin"/>
            </w:r>
            <w:r w:rsidR="00422DE8">
              <w:instrText xml:space="preserve"> HYPERLINK "http://www.soopat.com/Home/Result?SearchWord=FMR:(%E9%99%88%E6%96%8C)" \t "http://www.soopat.com/Patent/_blank" </w:instrText>
            </w:r>
            <w:r w:rsidR="00422DE8">
              <w:rPr>
                <w:szCs w:val="22"/>
              </w:rPr>
              <w:fldChar w:fldCharType="separate"/>
            </w:r>
            <w:r w:rsidR="00422DE8" w:rsidRPr="003C5669">
              <w:rPr>
                <w:szCs w:val="21"/>
              </w:rPr>
              <w:t>陈斌</w:t>
            </w:r>
            <w:r w:rsidR="00422DE8">
              <w:rPr>
                <w:szCs w:val="21"/>
              </w:rPr>
              <w:fldChar w:fldCharType="end"/>
            </w:r>
            <w:r w:rsidR="00422DE8" w:rsidRPr="003C5669">
              <w:rPr>
                <w:szCs w:val="21"/>
              </w:rPr>
              <w:t>，</w:t>
            </w:r>
            <w:r w:rsidR="00422DE8" w:rsidRPr="003C5669">
              <w:rPr>
                <w:szCs w:val="21"/>
              </w:rPr>
              <w:t> </w:t>
            </w:r>
            <w:hyperlink r:id="rId9" w:tgtFrame="http://www.soopat.com/Patent/_blank" w:history="1">
              <w:r w:rsidR="00422DE8" w:rsidRPr="003C5669">
                <w:rPr>
                  <w:szCs w:val="21"/>
                </w:rPr>
                <w:t>彭建</w:t>
              </w:r>
            </w:hyperlink>
          </w:p>
        </w:tc>
      </w:tr>
      <w:tr w:rsidR="00422DE8" w14:paraId="4B826E3F" w14:textId="77777777" w:rsidTr="008D3106">
        <w:trPr>
          <w:trHeight w:val="650"/>
        </w:trPr>
        <w:tc>
          <w:tcPr>
            <w:tcW w:w="510" w:type="pct"/>
            <w:tcMar>
              <w:left w:w="0" w:type="dxa"/>
              <w:right w:w="0" w:type="dxa"/>
            </w:tcMar>
            <w:vAlign w:val="center"/>
          </w:tcPr>
          <w:p w14:paraId="37FE7BE4" w14:textId="5F7EA2AF" w:rsidR="00422DE8" w:rsidRDefault="00422DE8" w:rsidP="00EE75C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38E3B0D2" w14:textId="77777777" w:rsidR="00422DE8" w:rsidRDefault="00422DE8" w:rsidP="00EE75CD">
            <w:pPr>
              <w:jc w:val="center"/>
              <w:rPr>
                <w:rFonts w:ascii="黑体" w:eastAsia="黑体"/>
                <w:bCs/>
                <w:sz w:val="30"/>
                <w:szCs w:val="30"/>
              </w:rPr>
            </w:pPr>
            <w:r w:rsidRPr="003C5669">
              <w:rPr>
                <w:spacing w:val="-4"/>
                <w:szCs w:val="21"/>
              </w:rPr>
              <w:t>边坡滑坡体锁</w:t>
            </w:r>
            <w:proofErr w:type="gramStart"/>
            <w:r w:rsidRPr="003C5669">
              <w:rPr>
                <w:spacing w:val="-4"/>
                <w:szCs w:val="21"/>
              </w:rPr>
              <w:t>固系统</w:t>
            </w:r>
            <w:proofErr w:type="gramEnd"/>
          </w:p>
        </w:tc>
        <w:tc>
          <w:tcPr>
            <w:tcW w:w="382" w:type="pct"/>
            <w:tcMar>
              <w:left w:w="0" w:type="dxa"/>
              <w:right w:w="0" w:type="dxa"/>
            </w:tcMar>
            <w:vAlign w:val="center"/>
          </w:tcPr>
          <w:p w14:paraId="12033DB6" w14:textId="77777777" w:rsidR="00422DE8" w:rsidRDefault="00422DE8" w:rsidP="00EE75C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2163254B" w14:textId="054F96AF" w:rsidR="00422DE8" w:rsidRPr="006D3766" w:rsidRDefault="006F1164" w:rsidP="00EE75CD">
            <w:pPr>
              <w:jc w:val="center"/>
              <w:rPr>
                <w:rFonts w:eastAsia="黑体"/>
                <w:bCs/>
                <w:sz w:val="30"/>
                <w:szCs w:val="30"/>
              </w:rPr>
            </w:pPr>
            <w:r>
              <w:rPr>
                <w:szCs w:val="21"/>
              </w:rPr>
              <w:t>ZL</w:t>
            </w:r>
            <w:r w:rsidRPr="006D3766">
              <w:rPr>
                <w:spacing w:val="-4"/>
                <w:szCs w:val="21"/>
              </w:rPr>
              <w:t xml:space="preserve"> </w:t>
            </w:r>
            <w:r w:rsidR="00422DE8" w:rsidRPr="006D3766">
              <w:rPr>
                <w:spacing w:val="-4"/>
                <w:szCs w:val="21"/>
              </w:rPr>
              <w:t>201510232853.2</w:t>
            </w:r>
          </w:p>
        </w:tc>
        <w:tc>
          <w:tcPr>
            <w:tcW w:w="563" w:type="pct"/>
            <w:tcMar>
              <w:left w:w="0" w:type="dxa"/>
              <w:right w:w="0" w:type="dxa"/>
            </w:tcMar>
            <w:vAlign w:val="center"/>
          </w:tcPr>
          <w:p w14:paraId="739A6E3B" w14:textId="77777777" w:rsidR="00422DE8" w:rsidRPr="006D3766" w:rsidRDefault="00422DE8" w:rsidP="00EE75CD">
            <w:pPr>
              <w:jc w:val="center"/>
              <w:rPr>
                <w:rFonts w:eastAsia="黑体"/>
                <w:bCs/>
                <w:sz w:val="30"/>
                <w:szCs w:val="30"/>
              </w:rPr>
            </w:pPr>
            <w:r w:rsidRPr="006D3766">
              <w:rPr>
                <w:spacing w:val="-4"/>
                <w:szCs w:val="21"/>
              </w:rPr>
              <w:t>2016-05-18</w:t>
            </w:r>
          </w:p>
        </w:tc>
        <w:tc>
          <w:tcPr>
            <w:tcW w:w="609" w:type="pct"/>
            <w:tcMar>
              <w:left w:w="0" w:type="dxa"/>
              <w:right w:w="0" w:type="dxa"/>
            </w:tcMar>
            <w:vAlign w:val="center"/>
          </w:tcPr>
          <w:p w14:paraId="0A26EFF2" w14:textId="77777777" w:rsidR="00422DE8" w:rsidRPr="006377CF" w:rsidRDefault="00422DE8" w:rsidP="00EE75CD">
            <w:pPr>
              <w:jc w:val="center"/>
              <w:rPr>
                <w:rFonts w:asciiTheme="minorEastAsia" w:hAnsiTheme="minorEastAsia"/>
                <w:bCs/>
                <w:szCs w:val="21"/>
              </w:rPr>
            </w:pPr>
            <w:r w:rsidRPr="006377CF">
              <w:rPr>
                <w:rFonts w:asciiTheme="minorEastAsia" w:hAnsiTheme="minorEastAsia" w:cs="宋体" w:hint="eastAsia"/>
                <w:szCs w:val="21"/>
              </w:rPr>
              <w:t>重庆交通大学</w:t>
            </w:r>
          </w:p>
        </w:tc>
        <w:tc>
          <w:tcPr>
            <w:tcW w:w="916" w:type="pct"/>
            <w:tcMar>
              <w:left w:w="0" w:type="dxa"/>
              <w:right w:w="0" w:type="dxa"/>
            </w:tcMar>
            <w:vAlign w:val="center"/>
          </w:tcPr>
          <w:p w14:paraId="12CFDDF3" w14:textId="77777777" w:rsidR="00422DE8" w:rsidRDefault="00422DE8" w:rsidP="00EE75CD">
            <w:pPr>
              <w:jc w:val="center"/>
              <w:rPr>
                <w:rFonts w:ascii="黑体" w:eastAsia="黑体"/>
                <w:bCs/>
                <w:sz w:val="30"/>
                <w:szCs w:val="30"/>
              </w:rPr>
            </w:pPr>
            <w:r w:rsidRPr="003C5669">
              <w:rPr>
                <w:spacing w:val="-4"/>
                <w:szCs w:val="21"/>
              </w:rPr>
              <w:t>夏毓超，伍川生</w:t>
            </w:r>
          </w:p>
        </w:tc>
      </w:tr>
      <w:tr w:rsidR="005C155D" w14:paraId="6FB3F874" w14:textId="77777777" w:rsidTr="008D3106">
        <w:trPr>
          <w:trHeight w:val="650"/>
        </w:trPr>
        <w:tc>
          <w:tcPr>
            <w:tcW w:w="510" w:type="pct"/>
            <w:tcMar>
              <w:left w:w="0" w:type="dxa"/>
              <w:right w:w="0" w:type="dxa"/>
            </w:tcMar>
            <w:vAlign w:val="center"/>
          </w:tcPr>
          <w:p w14:paraId="65CC3EDA" w14:textId="1833EC97" w:rsidR="005C155D" w:rsidRDefault="005C155D" w:rsidP="005C155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67941479" w14:textId="379AB2EA" w:rsidR="005C155D" w:rsidRDefault="005C155D" w:rsidP="005C155D">
            <w:pPr>
              <w:jc w:val="center"/>
              <w:rPr>
                <w:rFonts w:ascii="黑体" w:eastAsia="黑体"/>
                <w:bCs/>
                <w:sz w:val="30"/>
                <w:szCs w:val="30"/>
              </w:rPr>
            </w:pPr>
            <w:r w:rsidRPr="003C5669">
              <w:rPr>
                <w:spacing w:val="-4"/>
                <w:szCs w:val="21"/>
              </w:rPr>
              <w:t>边坡支护用锚固桩</w:t>
            </w:r>
          </w:p>
        </w:tc>
        <w:tc>
          <w:tcPr>
            <w:tcW w:w="382" w:type="pct"/>
            <w:tcMar>
              <w:left w:w="0" w:type="dxa"/>
              <w:right w:w="0" w:type="dxa"/>
            </w:tcMar>
            <w:vAlign w:val="center"/>
          </w:tcPr>
          <w:p w14:paraId="36E259A6" w14:textId="44CE82CA" w:rsidR="005C155D" w:rsidRDefault="005C155D" w:rsidP="005C155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2495FA2A" w14:textId="417C59AC" w:rsidR="005C155D" w:rsidRPr="006D3766" w:rsidRDefault="005C155D" w:rsidP="005C155D">
            <w:pPr>
              <w:jc w:val="center"/>
              <w:rPr>
                <w:rFonts w:eastAsia="黑体"/>
                <w:bCs/>
                <w:sz w:val="30"/>
                <w:szCs w:val="30"/>
              </w:rPr>
            </w:pPr>
            <w:r>
              <w:rPr>
                <w:szCs w:val="21"/>
              </w:rPr>
              <w:t>ZL</w:t>
            </w:r>
            <w:r w:rsidRPr="006D3766">
              <w:rPr>
                <w:szCs w:val="21"/>
              </w:rPr>
              <w:t>201610511996.1</w:t>
            </w:r>
          </w:p>
        </w:tc>
        <w:tc>
          <w:tcPr>
            <w:tcW w:w="563" w:type="pct"/>
            <w:tcMar>
              <w:left w:w="0" w:type="dxa"/>
              <w:right w:w="0" w:type="dxa"/>
            </w:tcMar>
            <w:vAlign w:val="center"/>
          </w:tcPr>
          <w:p w14:paraId="28AAF454" w14:textId="5A88F09A" w:rsidR="005C155D" w:rsidRPr="006D3766" w:rsidRDefault="005C155D" w:rsidP="005C155D">
            <w:pPr>
              <w:jc w:val="center"/>
              <w:rPr>
                <w:rFonts w:eastAsia="黑体"/>
                <w:bCs/>
                <w:sz w:val="30"/>
                <w:szCs w:val="30"/>
              </w:rPr>
            </w:pPr>
            <w:r w:rsidRPr="006D3766">
              <w:rPr>
                <w:szCs w:val="21"/>
              </w:rPr>
              <w:t>2018-07-27</w:t>
            </w:r>
          </w:p>
        </w:tc>
        <w:tc>
          <w:tcPr>
            <w:tcW w:w="609" w:type="pct"/>
            <w:tcMar>
              <w:left w:w="0" w:type="dxa"/>
              <w:right w:w="0" w:type="dxa"/>
            </w:tcMar>
            <w:vAlign w:val="center"/>
          </w:tcPr>
          <w:p w14:paraId="64F7B68C" w14:textId="52832AF9" w:rsidR="005C155D" w:rsidRPr="006377CF" w:rsidRDefault="005C155D" w:rsidP="005C155D">
            <w:pPr>
              <w:jc w:val="center"/>
              <w:rPr>
                <w:rFonts w:asciiTheme="minorEastAsia" w:hAnsiTheme="minorEastAsia"/>
                <w:bCs/>
                <w:szCs w:val="21"/>
              </w:rPr>
            </w:pPr>
            <w:r w:rsidRPr="006377CF">
              <w:rPr>
                <w:rFonts w:asciiTheme="minorEastAsia" w:hAnsiTheme="minorEastAsia" w:cs="宋体" w:hint="eastAsia"/>
                <w:szCs w:val="21"/>
              </w:rPr>
              <w:t>重庆交通大学</w:t>
            </w:r>
          </w:p>
        </w:tc>
        <w:tc>
          <w:tcPr>
            <w:tcW w:w="916" w:type="pct"/>
            <w:tcMar>
              <w:left w:w="0" w:type="dxa"/>
              <w:right w:w="0" w:type="dxa"/>
            </w:tcMar>
            <w:vAlign w:val="center"/>
          </w:tcPr>
          <w:p w14:paraId="0E22FF97" w14:textId="0D1462EF" w:rsidR="005C155D" w:rsidRDefault="005C155D" w:rsidP="005C155D">
            <w:pPr>
              <w:jc w:val="center"/>
              <w:rPr>
                <w:rFonts w:ascii="黑体" w:eastAsia="黑体"/>
                <w:bCs/>
                <w:sz w:val="30"/>
                <w:szCs w:val="30"/>
              </w:rPr>
            </w:pPr>
            <w:r w:rsidRPr="003C5669">
              <w:rPr>
                <w:spacing w:val="-4"/>
                <w:szCs w:val="21"/>
              </w:rPr>
              <w:t>夏毓超，周小平，杨既福，夏江，陈五一</w:t>
            </w:r>
          </w:p>
        </w:tc>
      </w:tr>
      <w:tr w:rsidR="00E42EAD" w14:paraId="0630393D" w14:textId="77777777" w:rsidTr="008D3106">
        <w:trPr>
          <w:trHeight w:val="635"/>
        </w:trPr>
        <w:tc>
          <w:tcPr>
            <w:tcW w:w="510" w:type="pct"/>
            <w:tcMar>
              <w:left w:w="0" w:type="dxa"/>
              <w:right w:w="0" w:type="dxa"/>
            </w:tcMar>
            <w:vAlign w:val="center"/>
          </w:tcPr>
          <w:p w14:paraId="664F679C" w14:textId="1B082E9B" w:rsidR="00E42EAD" w:rsidRDefault="00E42EAD" w:rsidP="00E42EA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0F46B40D" w14:textId="5E252167" w:rsidR="00E42EAD" w:rsidRDefault="00E42EAD" w:rsidP="00E42EAD">
            <w:pPr>
              <w:jc w:val="center"/>
              <w:rPr>
                <w:rFonts w:ascii="黑体" w:eastAsia="黑体"/>
                <w:bCs/>
                <w:sz w:val="30"/>
                <w:szCs w:val="30"/>
              </w:rPr>
            </w:pPr>
            <w:r w:rsidRPr="003C5669">
              <w:rPr>
                <w:spacing w:val="-4"/>
                <w:szCs w:val="21"/>
              </w:rPr>
              <w:t>用于山区傍山公路防护的耗能棚洞</w:t>
            </w:r>
          </w:p>
        </w:tc>
        <w:tc>
          <w:tcPr>
            <w:tcW w:w="382" w:type="pct"/>
            <w:tcMar>
              <w:left w:w="0" w:type="dxa"/>
              <w:right w:w="0" w:type="dxa"/>
            </w:tcMar>
            <w:vAlign w:val="center"/>
          </w:tcPr>
          <w:p w14:paraId="26760B2D" w14:textId="517F5B29" w:rsidR="00E42EAD" w:rsidRDefault="00E42EAD" w:rsidP="00E42EA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19977685" w14:textId="1DD91F92" w:rsidR="00E42EAD" w:rsidRPr="006D3766" w:rsidRDefault="00E42EAD" w:rsidP="00E42EAD">
            <w:pPr>
              <w:jc w:val="center"/>
              <w:rPr>
                <w:rFonts w:eastAsia="黑体"/>
                <w:bCs/>
                <w:sz w:val="30"/>
                <w:szCs w:val="30"/>
              </w:rPr>
            </w:pPr>
            <w:r>
              <w:rPr>
                <w:szCs w:val="21"/>
              </w:rPr>
              <w:t>ZL</w:t>
            </w:r>
            <w:r w:rsidRPr="006D3766">
              <w:rPr>
                <w:szCs w:val="21"/>
              </w:rPr>
              <w:t>201910546225.X</w:t>
            </w:r>
          </w:p>
        </w:tc>
        <w:tc>
          <w:tcPr>
            <w:tcW w:w="563" w:type="pct"/>
            <w:tcMar>
              <w:left w:w="0" w:type="dxa"/>
              <w:right w:w="0" w:type="dxa"/>
            </w:tcMar>
            <w:vAlign w:val="center"/>
          </w:tcPr>
          <w:p w14:paraId="62AA967E" w14:textId="2D9CD831" w:rsidR="00E42EAD" w:rsidRPr="006D3766" w:rsidRDefault="00E42EAD" w:rsidP="00E42EAD">
            <w:pPr>
              <w:jc w:val="center"/>
              <w:rPr>
                <w:rFonts w:eastAsia="黑体"/>
                <w:bCs/>
                <w:sz w:val="30"/>
                <w:szCs w:val="30"/>
              </w:rPr>
            </w:pPr>
            <w:r w:rsidRPr="006D3766">
              <w:rPr>
                <w:szCs w:val="21"/>
              </w:rPr>
              <w:t>2021-05-28</w:t>
            </w:r>
          </w:p>
        </w:tc>
        <w:tc>
          <w:tcPr>
            <w:tcW w:w="609" w:type="pct"/>
            <w:tcMar>
              <w:left w:w="0" w:type="dxa"/>
              <w:right w:w="0" w:type="dxa"/>
            </w:tcMar>
            <w:vAlign w:val="center"/>
          </w:tcPr>
          <w:p w14:paraId="02D81723" w14:textId="751E9375" w:rsidR="00E42EAD" w:rsidRPr="006377CF" w:rsidRDefault="00E42EAD" w:rsidP="00E42EAD">
            <w:pPr>
              <w:jc w:val="center"/>
              <w:rPr>
                <w:rFonts w:asciiTheme="minorEastAsia" w:hAnsiTheme="minorEastAsia"/>
                <w:bCs/>
                <w:szCs w:val="21"/>
              </w:rPr>
            </w:pPr>
            <w:r w:rsidRPr="006377CF">
              <w:rPr>
                <w:rFonts w:asciiTheme="minorEastAsia" w:hAnsiTheme="minorEastAsia" w:cs="宋体" w:hint="eastAsia"/>
                <w:szCs w:val="21"/>
              </w:rPr>
              <w:t>重庆交通大学</w:t>
            </w:r>
          </w:p>
        </w:tc>
        <w:tc>
          <w:tcPr>
            <w:tcW w:w="916" w:type="pct"/>
            <w:tcMar>
              <w:left w:w="0" w:type="dxa"/>
              <w:right w:w="0" w:type="dxa"/>
            </w:tcMar>
            <w:vAlign w:val="center"/>
          </w:tcPr>
          <w:p w14:paraId="36FC4001" w14:textId="310BF088" w:rsidR="00E42EAD" w:rsidRDefault="00E42EAD" w:rsidP="00E42EAD">
            <w:pPr>
              <w:jc w:val="center"/>
              <w:rPr>
                <w:rFonts w:ascii="黑体" w:eastAsia="黑体"/>
                <w:bCs/>
                <w:sz w:val="30"/>
                <w:szCs w:val="30"/>
              </w:rPr>
            </w:pPr>
            <w:r w:rsidRPr="003C5669">
              <w:rPr>
                <w:spacing w:val="-4"/>
                <w:szCs w:val="21"/>
              </w:rPr>
              <w:t>任青阳，陈斌，林小</w:t>
            </w:r>
            <w:proofErr w:type="gramStart"/>
            <w:r w:rsidRPr="003C5669">
              <w:rPr>
                <w:spacing w:val="-4"/>
                <w:szCs w:val="21"/>
              </w:rPr>
              <w:t>砜</w:t>
            </w:r>
            <w:proofErr w:type="gramEnd"/>
            <w:r w:rsidRPr="003C5669">
              <w:rPr>
                <w:spacing w:val="-4"/>
                <w:szCs w:val="21"/>
              </w:rPr>
              <w:t>，胡熙阳，张勇，孟欣，赵梦园，彭洋</w:t>
            </w:r>
          </w:p>
        </w:tc>
      </w:tr>
      <w:tr w:rsidR="00E42EAD" w14:paraId="5A391610" w14:textId="77777777" w:rsidTr="008D3106">
        <w:trPr>
          <w:trHeight w:val="650"/>
        </w:trPr>
        <w:tc>
          <w:tcPr>
            <w:tcW w:w="510" w:type="pct"/>
            <w:tcMar>
              <w:left w:w="0" w:type="dxa"/>
              <w:right w:w="0" w:type="dxa"/>
            </w:tcMar>
            <w:vAlign w:val="center"/>
          </w:tcPr>
          <w:p w14:paraId="03109F99" w14:textId="23F0AA4E" w:rsidR="00E42EAD" w:rsidRDefault="00E42EAD" w:rsidP="00E42EA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2FC75A2B" w14:textId="32176327" w:rsidR="00E42EAD" w:rsidRDefault="00E42EAD" w:rsidP="00E42EAD">
            <w:pPr>
              <w:jc w:val="center"/>
              <w:rPr>
                <w:rFonts w:ascii="黑体" w:eastAsia="黑体"/>
                <w:bCs/>
                <w:sz w:val="30"/>
                <w:szCs w:val="30"/>
              </w:rPr>
            </w:pPr>
            <w:r w:rsidRPr="003C5669">
              <w:rPr>
                <w:rFonts w:hint="eastAsia"/>
                <w:spacing w:val="-4"/>
                <w:szCs w:val="21"/>
              </w:rPr>
              <w:t>边坡支护系统</w:t>
            </w:r>
          </w:p>
        </w:tc>
        <w:tc>
          <w:tcPr>
            <w:tcW w:w="382" w:type="pct"/>
            <w:tcMar>
              <w:left w:w="0" w:type="dxa"/>
              <w:right w:w="0" w:type="dxa"/>
            </w:tcMar>
            <w:vAlign w:val="center"/>
          </w:tcPr>
          <w:p w14:paraId="0DDAF633" w14:textId="4643AF87" w:rsidR="00E42EAD" w:rsidRDefault="00E42EAD" w:rsidP="00E42EA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2423AD17" w14:textId="2DB19826" w:rsidR="00E42EAD" w:rsidRPr="006D3766" w:rsidRDefault="00E42EAD" w:rsidP="00E42EAD">
            <w:pPr>
              <w:jc w:val="center"/>
              <w:rPr>
                <w:rFonts w:eastAsia="黑体"/>
                <w:bCs/>
                <w:sz w:val="30"/>
                <w:szCs w:val="30"/>
              </w:rPr>
            </w:pPr>
            <w:r w:rsidRPr="006D3766">
              <w:rPr>
                <w:szCs w:val="21"/>
              </w:rPr>
              <w:t> </w:t>
            </w:r>
            <w:r>
              <w:rPr>
                <w:szCs w:val="21"/>
              </w:rPr>
              <w:t>ZL</w:t>
            </w:r>
            <w:r w:rsidRPr="006D3766">
              <w:rPr>
                <w:szCs w:val="21"/>
              </w:rPr>
              <w:t>201510229745X</w:t>
            </w:r>
          </w:p>
        </w:tc>
        <w:tc>
          <w:tcPr>
            <w:tcW w:w="563" w:type="pct"/>
            <w:tcMar>
              <w:left w:w="0" w:type="dxa"/>
              <w:right w:w="0" w:type="dxa"/>
            </w:tcMar>
            <w:vAlign w:val="center"/>
          </w:tcPr>
          <w:p w14:paraId="07B4056E" w14:textId="1126B5EF" w:rsidR="00E42EAD" w:rsidRPr="006D3766" w:rsidRDefault="00E42EAD" w:rsidP="00E42EAD">
            <w:pPr>
              <w:jc w:val="center"/>
              <w:rPr>
                <w:rFonts w:eastAsia="黑体"/>
                <w:bCs/>
                <w:sz w:val="30"/>
                <w:szCs w:val="30"/>
              </w:rPr>
            </w:pPr>
            <w:r w:rsidRPr="006D3766">
              <w:rPr>
                <w:szCs w:val="21"/>
              </w:rPr>
              <w:t>2016-04-17</w:t>
            </w:r>
          </w:p>
        </w:tc>
        <w:tc>
          <w:tcPr>
            <w:tcW w:w="609" w:type="pct"/>
            <w:tcMar>
              <w:left w:w="0" w:type="dxa"/>
              <w:right w:w="0" w:type="dxa"/>
            </w:tcMar>
            <w:vAlign w:val="center"/>
          </w:tcPr>
          <w:p w14:paraId="776A497D" w14:textId="151E5A48" w:rsidR="00E42EAD" w:rsidRPr="006377CF" w:rsidRDefault="00E42EAD" w:rsidP="00E42EAD">
            <w:pPr>
              <w:jc w:val="center"/>
              <w:rPr>
                <w:rFonts w:asciiTheme="minorEastAsia" w:hAnsiTheme="minorEastAsia"/>
                <w:bCs/>
                <w:szCs w:val="21"/>
              </w:rPr>
            </w:pPr>
            <w:r w:rsidRPr="006377CF">
              <w:rPr>
                <w:rFonts w:asciiTheme="minorEastAsia" w:hAnsiTheme="minorEastAsia" w:cs="宋体" w:hint="eastAsia"/>
                <w:szCs w:val="21"/>
              </w:rPr>
              <w:t>重庆交通大学</w:t>
            </w:r>
          </w:p>
        </w:tc>
        <w:tc>
          <w:tcPr>
            <w:tcW w:w="916" w:type="pct"/>
            <w:tcMar>
              <w:left w:w="0" w:type="dxa"/>
              <w:right w:w="0" w:type="dxa"/>
            </w:tcMar>
            <w:vAlign w:val="center"/>
          </w:tcPr>
          <w:p w14:paraId="43922F9B" w14:textId="487A486F" w:rsidR="00E42EAD" w:rsidRDefault="00E42EAD" w:rsidP="00E42EAD">
            <w:pPr>
              <w:jc w:val="center"/>
              <w:rPr>
                <w:rFonts w:ascii="黑体" w:eastAsia="黑体"/>
                <w:bCs/>
                <w:sz w:val="30"/>
                <w:szCs w:val="30"/>
              </w:rPr>
            </w:pPr>
            <w:r w:rsidRPr="003C5669">
              <w:rPr>
                <w:szCs w:val="21"/>
              </w:rPr>
              <w:t>夏毓超，伍川生</w:t>
            </w:r>
          </w:p>
        </w:tc>
      </w:tr>
      <w:tr w:rsidR="00E42EAD" w14:paraId="3CA4E5D6" w14:textId="77777777" w:rsidTr="008D3106">
        <w:trPr>
          <w:trHeight w:val="650"/>
        </w:trPr>
        <w:tc>
          <w:tcPr>
            <w:tcW w:w="510" w:type="pct"/>
            <w:tcMar>
              <w:left w:w="0" w:type="dxa"/>
              <w:right w:w="0" w:type="dxa"/>
            </w:tcMar>
            <w:vAlign w:val="center"/>
          </w:tcPr>
          <w:p w14:paraId="5B104BF6" w14:textId="62C23C70" w:rsidR="00E42EAD" w:rsidRDefault="00E42EAD" w:rsidP="00E42EA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1B3F08A4" w14:textId="12CD8C93" w:rsidR="00E42EAD" w:rsidRPr="006D7534" w:rsidRDefault="006D7534" w:rsidP="006D7534">
            <w:pPr>
              <w:jc w:val="center"/>
              <w:rPr>
                <w:rFonts w:ascii="Times New Roman" w:hAnsi="Times New Roman" w:cs="Times New Roman"/>
                <w:szCs w:val="21"/>
              </w:rPr>
            </w:pPr>
            <w:r w:rsidRPr="006D7534">
              <w:rPr>
                <w:rFonts w:ascii="Times New Roman" w:hAnsi="Times New Roman" w:cs="Times New Roman"/>
                <w:szCs w:val="21"/>
              </w:rPr>
              <w:t>边坡冲刷模拟试验装置</w:t>
            </w:r>
          </w:p>
        </w:tc>
        <w:tc>
          <w:tcPr>
            <w:tcW w:w="382" w:type="pct"/>
            <w:tcMar>
              <w:left w:w="0" w:type="dxa"/>
              <w:right w:w="0" w:type="dxa"/>
            </w:tcMar>
            <w:vAlign w:val="center"/>
          </w:tcPr>
          <w:p w14:paraId="5C3B411C" w14:textId="14E7F5C5" w:rsidR="00E42EAD" w:rsidRDefault="006D7534" w:rsidP="00E42EA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683DBE97" w14:textId="2B7E4BAF" w:rsidR="00E42EAD" w:rsidRPr="006D3766" w:rsidRDefault="006D7534" w:rsidP="00E42EAD">
            <w:pPr>
              <w:jc w:val="center"/>
              <w:rPr>
                <w:rFonts w:eastAsia="黑体"/>
                <w:bCs/>
                <w:sz w:val="30"/>
                <w:szCs w:val="30"/>
              </w:rPr>
            </w:pPr>
            <w:r w:rsidRPr="006D7534">
              <w:rPr>
                <w:rFonts w:ascii="Times New Roman" w:hAnsi="Times New Roman" w:cs="Times New Roman"/>
                <w:szCs w:val="21"/>
              </w:rPr>
              <w:t>ZL201610480442.X</w:t>
            </w:r>
          </w:p>
        </w:tc>
        <w:tc>
          <w:tcPr>
            <w:tcW w:w="563" w:type="pct"/>
            <w:tcMar>
              <w:left w:w="0" w:type="dxa"/>
              <w:right w:w="0" w:type="dxa"/>
            </w:tcMar>
            <w:vAlign w:val="center"/>
          </w:tcPr>
          <w:p w14:paraId="23C58485" w14:textId="64994374" w:rsidR="00E42EAD" w:rsidRPr="006D3766" w:rsidRDefault="006D7534" w:rsidP="00E42EAD">
            <w:pPr>
              <w:jc w:val="center"/>
              <w:rPr>
                <w:rFonts w:eastAsia="黑体"/>
                <w:bCs/>
                <w:sz w:val="30"/>
                <w:szCs w:val="30"/>
              </w:rPr>
            </w:pPr>
            <w:r w:rsidRPr="006D7534">
              <w:rPr>
                <w:rFonts w:ascii="Times New Roman" w:hAnsi="Times New Roman" w:cs="Times New Roman"/>
                <w:szCs w:val="21"/>
              </w:rPr>
              <w:t>2018-05-22</w:t>
            </w:r>
          </w:p>
        </w:tc>
        <w:tc>
          <w:tcPr>
            <w:tcW w:w="609" w:type="pct"/>
            <w:tcMar>
              <w:left w:w="0" w:type="dxa"/>
              <w:right w:w="0" w:type="dxa"/>
            </w:tcMar>
            <w:vAlign w:val="center"/>
          </w:tcPr>
          <w:p w14:paraId="32BF1B0E" w14:textId="74DD5112" w:rsidR="00E42EAD" w:rsidRPr="006377CF" w:rsidRDefault="0096024E" w:rsidP="00E42EAD">
            <w:pPr>
              <w:jc w:val="center"/>
              <w:rPr>
                <w:rFonts w:asciiTheme="minorEastAsia" w:hAnsiTheme="minorEastAsia"/>
                <w:bCs/>
                <w:szCs w:val="21"/>
              </w:rPr>
            </w:pPr>
            <w:r w:rsidRPr="006377CF">
              <w:rPr>
                <w:rFonts w:asciiTheme="minorEastAsia" w:hAnsiTheme="minorEastAsia" w:cs="宋体" w:hint="eastAsia"/>
                <w:szCs w:val="21"/>
              </w:rPr>
              <w:t>重庆交通大学</w:t>
            </w:r>
          </w:p>
        </w:tc>
        <w:tc>
          <w:tcPr>
            <w:tcW w:w="916" w:type="pct"/>
            <w:tcMar>
              <w:left w:w="0" w:type="dxa"/>
              <w:right w:w="0" w:type="dxa"/>
            </w:tcMar>
            <w:vAlign w:val="center"/>
          </w:tcPr>
          <w:p w14:paraId="687DC96A" w14:textId="06AE30EE" w:rsidR="00E42EAD" w:rsidRDefault="006D7534" w:rsidP="00E42EAD">
            <w:pPr>
              <w:jc w:val="center"/>
              <w:rPr>
                <w:rFonts w:ascii="黑体" w:eastAsia="黑体"/>
                <w:bCs/>
                <w:sz w:val="30"/>
                <w:szCs w:val="30"/>
              </w:rPr>
            </w:pPr>
            <w:r w:rsidRPr="006D7534">
              <w:rPr>
                <w:szCs w:val="21"/>
              </w:rPr>
              <w:t>夏毓超，张立舟，王锐</w:t>
            </w:r>
          </w:p>
        </w:tc>
      </w:tr>
      <w:tr w:rsidR="00E42EAD" w14:paraId="77157086" w14:textId="77777777" w:rsidTr="008D3106">
        <w:trPr>
          <w:trHeight w:val="635"/>
        </w:trPr>
        <w:tc>
          <w:tcPr>
            <w:tcW w:w="510" w:type="pct"/>
            <w:tcMar>
              <w:left w:w="0" w:type="dxa"/>
              <w:right w:w="0" w:type="dxa"/>
            </w:tcMar>
            <w:vAlign w:val="center"/>
          </w:tcPr>
          <w:p w14:paraId="1D122606" w14:textId="5095872D" w:rsidR="00E42EAD" w:rsidRDefault="00E42EAD" w:rsidP="00E42EA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5C498181" w14:textId="77E994E1" w:rsidR="00E42EAD" w:rsidRPr="00291B33" w:rsidRDefault="00291B33" w:rsidP="00291B33">
            <w:pPr>
              <w:jc w:val="center"/>
              <w:rPr>
                <w:rFonts w:ascii="Times New Roman" w:hAnsi="Times New Roman" w:cs="Times New Roman"/>
                <w:szCs w:val="21"/>
              </w:rPr>
            </w:pPr>
            <w:r w:rsidRPr="00291B33">
              <w:rPr>
                <w:rFonts w:ascii="Times New Roman" w:hAnsi="Times New Roman" w:cs="Times New Roman"/>
                <w:szCs w:val="21"/>
              </w:rPr>
              <w:t>整体加强型</w:t>
            </w:r>
            <w:proofErr w:type="gramStart"/>
            <w:r w:rsidRPr="00291B33">
              <w:rPr>
                <w:rFonts w:ascii="Times New Roman" w:hAnsi="Times New Roman" w:cs="Times New Roman"/>
                <w:szCs w:val="21"/>
              </w:rPr>
              <w:t>边坡格构总成</w:t>
            </w:r>
            <w:proofErr w:type="gramEnd"/>
          </w:p>
        </w:tc>
        <w:tc>
          <w:tcPr>
            <w:tcW w:w="382" w:type="pct"/>
            <w:tcMar>
              <w:left w:w="0" w:type="dxa"/>
              <w:right w:w="0" w:type="dxa"/>
            </w:tcMar>
            <w:vAlign w:val="center"/>
          </w:tcPr>
          <w:p w14:paraId="0AFA1D17" w14:textId="21CC36BF" w:rsidR="00E42EAD" w:rsidRDefault="006D7534" w:rsidP="00E42EA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383AAC0F" w14:textId="57CAF0B0" w:rsidR="00E42EAD" w:rsidRPr="006D3766" w:rsidRDefault="00291B33" w:rsidP="00E42EAD">
            <w:pPr>
              <w:jc w:val="center"/>
              <w:rPr>
                <w:rFonts w:eastAsia="黑体"/>
                <w:bCs/>
                <w:sz w:val="30"/>
                <w:szCs w:val="30"/>
              </w:rPr>
            </w:pPr>
            <w:r w:rsidRPr="00291B33">
              <w:rPr>
                <w:rFonts w:ascii="Times New Roman" w:hAnsi="Times New Roman" w:cs="Times New Roman"/>
                <w:szCs w:val="21"/>
              </w:rPr>
              <w:t>ZL201510228190.7</w:t>
            </w:r>
          </w:p>
        </w:tc>
        <w:tc>
          <w:tcPr>
            <w:tcW w:w="563" w:type="pct"/>
            <w:tcMar>
              <w:left w:w="0" w:type="dxa"/>
              <w:right w:w="0" w:type="dxa"/>
            </w:tcMar>
            <w:vAlign w:val="center"/>
          </w:tcPr>
          <w:p w14:paraId="3DE797D6" w14:textId="62F062A9" w:rsidR="00E42EAD" w:rsidRPr="006D3766" w:rsidRDefault="00291B33" w:rsidP="00E42EAD">
            <w:pPr>
              <w:jc w:val="center"/>
              <w:rPr>
                <w:rFonts w:eastAsia="黑体"/>
                <w:bCs/>
                <w:sz w:val="30"/>
                <w:szCs w:val="30"/>
              </w:rPr>
            </w:pPr>
            <w:r w:rsidRPr="00291B33">
              <w:rPr>
                <w:rFonts w:ascii="Times New Roman" w:hAnsi="Times New Roman" w:cs="Times New Roman"/>
                <w:szCs w:val="21"/>
              </w:rPr>
              <w:t>2016-06-08</w:t>
            </w:r>
          </w:p>
        </w:tc>
        <w:tc>
          <w:tcPr>
            <w:tcW w:w="609" w:type="pct"/>
            <w:tcMar>
              <w:left w:w="0" w:type="dxa"/>
              <w:right w:w="0" w:type="dxa"/>
            </w:tcMar>
            <w:vAlign w:val="center"/>
          </w:tcPr>
          <w:p w14:paraId="63707642" w14:textId="697C24FC" w:rsidR="00E42EAD" w:rsidRPr="00291B33" w:rsidRDefault="0096024E" w:rsidP="00E42EAD">
            <w:pPr>
              <w:jc w:val="center"/>
              <w:rPr>
                <w:szCs w:val="21"/>
              </w:rPr>
            </w:pPr>
            <w:r w:rsidRPr="00291B33">
              <w:rPr>
                <w:rFonts w:hint="eastAsia"/>
                <w:szCs w:val="21"/>
              </w:rPr>
              <w:t>重庆交通大学</w:t>
            </w:r>
          </w:p>
        </w:tc>
        <w:tc>
          <w:tcPr>
            <w:tcW w:w="916" w:type="pct"/>
            <w:tcMar>
              <w:left w:w="0" w:type="dxa"/>
              <w:right w:w="0" w:type="dxa"/>
            </w:tcMar>
            <w:vAlign w:val="center"/>
          </w:tcPr>
          <w:p w14:paraId="6C759D03" w14:textId="4CAA562D" w:rsidR="00E42EAD" w:rsidRPr="00291B33" w:rsidRDefault="00291B33" w:rsidP="00E42EAD">
            <w:pPr>
              <w:jc w:val="center"/>
              <w:rPr>
                <w:szCs w:val="21"/>
              </w:rPr>
            </w:pPr>
            <w:r w:rsidRPr="00291B33">
              <w:rPr>
                <w:szCs w:val="21"/>
              </w:rPr>
              <w:t>夏毓超，伍川生</w:t>
            </w:r>
          </w:p>
        </w:tc>
      </w:tr>
      <w:tr w:rsidR="00E42EAD" w14:paraId="55DE9F2D" w14:textId="77777777" w:rsidTr="008D3106">
        <w:trPr>
          <w:trHeight w:val="650"/>
        </w:trPr>
        <w:tc>
          <w:tcPr>
            <w:tcW w:w="510" w:type="pct"/>
            <w:tcMar>
              <w:left w:w="0" w:type="dxa"/>
              <w:right w:w="0" w:type="dxa"/>
            </w:tcMar>
            <w:vAlign w:val="center"/>
          </w:tcPr>
          <w:p w14:paraId="0C8ACF60" w14:textId="136FB82B" w:rsidR="00E42EAD" w:rsidRDefault="00E42EAD" w:rsidP="00E42EA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444251BE" w14:textId="227E0F97" w:rsidR="00E42EAD" w:rsidRDefault="00E42EAD" w:rsidP="00E42EAD">
            <w:pPr>
              <w:jc w:val="center"/>
              <w:rPr>
                <w:rFonts w:ascii="黑体" w:eastAsia="黑体"/>
                <w:bCs/>
                <w:sz w:val="30"/>
                <w:szCs w:val="30"/>
              </w:rPr>
            </w:pPr>
            <w:r w:rsidRPr="003C5669">
              <w:rPr>
                <w:szCs w:val="21"/>
                <w:lang w:bidi="ar"/>
              </w:rPr>
              <w:t>竖向预应力锚索抗滑桩滑坡防治施工方法</w:t>
            </w:r>
          </w:p>
        </w:tc>
        <w:tc>
          <w:tcPr>
            <w:tcW w:w="382" w:type="pct"/>
            <w:tcMar>
              <w:left w:w="0" w:type="dxa"/>
              <w:right w:w="0" w:type="dxa"/>
            </w:tcMar>
            <w:vAlign w:val="center"/>
          </w:tcPr>
          <w:p w14:paraId="3F46C4E2" w14:textId="5928E560" w:rsidR="00E42EAD" w:rsidRDefault="00E42EAD" w:rsidP="00E42EA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18FBEA4B" w14:textId="10F485B2" w:rsidR="00E42EAD" w:rsidRPr="006D3766" w:rsidRDefault="00E42EAD" w:rsidP="00E42EAD">
            <w:pPr>
              <w:jc w:val="center"/>
              <w:rPr>
                <w:rFonts w:eastAsia="黑体"/>
                <w:bCs/>
                <w:sz w:val="30"/>
                <w:szCs w:val="30"/>
              </w:rPr>
            </w:pPr>
            <w:r>
              <w:rPr>
                <w:szCs w:val="21"/>
              </w:rPr>
              <w:t>ZL</w:t>
            </w:r>
            <w:r w:rsidRPr="006D3766">
              <w:rPr>
                <w:szCs w:val="21"/>
              </w:rPr>
              <w:t>200710051017.X</w:t>
            </w:r>
          </w:p>
        </w:tc>
        <w:tc>
          <w:tcPr>
            <w:tcW w:w="563" w:type="pct"/>
            <w:tcMar>
              <w:left w:w="0" w:type="dxa"/>
              <w:right w:w="0" w:type="dxa"/>
            </w:tcMar>
            <w:vAlign w:val="center"/>
          </w:tcPr>
          <w:p w14:paraId="13581112" w14:textId="0FB9ADC5" w:rsidR="00E42EAD" w:rsidRPr="006D3766" w:rsidRDefault="00E42EAD" w:rsidP="00E42EAD">
            <w:pPr>
              <w:jc w:val="center"/>
              <w:rPr>
                <w:rFonts w:eastAsia="黑体"/>
                <w:bCs/>
                <w:sz w:val="30"/>
                <w:szCs w:val="30"/>
              </w:rPr>
            </w:pPr>
            <w:r w:rsidRPr="006D3766">
              <w:rPr>
                <w:szCs w:val="21"/>
              </w:rPr>
              <w:t>2009-09-02</w:t>
            </w:r>
          </w:p>
        </w:tc>
        <w:tc>
          <w:tcPr>
            <w:tcW w:w="609" w:type="pct"/>
            <w:tcMar>
              <w:left w:w="0" w:type="dxa"/>
              <w:right w:w="0" w:type="dxa"/>
            </w:tcMar>
            <w:vAlign w:val="center"/>
          </w:tcPr>
          <w:p w14:paraId="1E813AD9" w14:textId="614C2991" w:rsidR="00E42EAD" w:rsidRPr="006377CF" w:rsidRDefault="00E42EAD" w:rsidP="00E42EAD">
            <w:pPr>
              <w:jc w:val="center"/>
              <w:rPr>
                <w:rFonts w:asciiTheme="minorEastAsia" w:hAnsiTheme="minorEastAsia"/>
                <w:bCs/>
                <w:szCs w:val="21"/>
              </w:rPr>
            </w:pPr>
            <w:r w:rsidRPr="00D273B4">
              <w:rPr>
                <w:rFonts w:asciiTheme="minorEastAsia" w:hAnsiTheme="minorEastAsia" w:hint="eastAsia"/>
                <w:bCs/>
                <w:szCs w:val="21"/>
              </w:rPr>
              <w:t>中</w:t>
            </w:r>
            <w:r>
              <w:rPr>
                <w:rFonts w:asciiTheme="minorEastAsia" w:hAnsiTheme="minorEastAsia" w:hint="eastAsia"/>
                <w:bCs/>
                <w:szCs w:val="21"/>
              </w:rPr>
              <w:t>国</w:t>
            </w:r>
            <w:r w:rsidRPr="00D273B4">
              <w:rPr>
                <w:rFonts w:asciiTheme="minorEastAsia" w:hAnsiTheme="minorEastAsia" w:hint="eastAsia"/>
                <w:bCs/>
                <w:szCs w:val="21"/>
              </w:rPr>
              <w:t>科</w:t>
            </w:r>
            <w:r>
              <w:rPr>
                <w:rFonts w:asciiTheme="minorEastAsia" w:hAnsiTheme="minorEastAsia" w:hint="eastAsia"/>
                <w:bCs/>
                <w:szCs w:val="21"/>
              </w:rPr>
              <w:t>学</w:t>
            </w:r>
            <w:r w:rsidRPr="00D273B4">
              <w:rPr>
                <w:rFonts w:asciiTheme="minorEastAsia" w:hAnsiTheme="minorEastAsia" w:hint="eastAsia"/>
                <w:bCs/>
                <w:szCs w:val="21"/>
              </w:rPr>
              <w:t>院·水利部成都山地灾害与环境研究所</w:t>
            </w:r>
          </w:p>
        </w:tc>
        <w:tc>
          <w:tcPr>
            <w:tcW w:w="916" w:type="pct"/>
            <w:tcMar>
              <w:left w:w="0" w:type="dxa"/>
              <w:right w:w="0" w:type="dxa"/>
            </w:tcMar>
            <w:vAlign w:val="center"/>
          </w:tcPr>
          <w:p w14:paraId="5EBB6355" w14:textId="41E3990F" w:rsidR="00E42EAD" w:rsidRDefault="00E42EAD" w:rsidP="00E42EAD">
            <w:pPr>
              <w:jc w:val="center"/>
              <w:rPr>
                <w:rFonts w:ascii="黑体" w:eastAsia="黑体"/>
                <w:bCs/>
                <w:sz w:val="30"/>
                <w:szCs w:val="30"/>
              </w:rPr>
            </w:pPr>
            <w:r w:rsidRPr="003C5669">
              <w:rPr>
                <w:b/>
                <w:bCs/>
                <w:szCs w:val="21"/>
              </w:rPr>
              <w:t> </w:t>
            </w:r>
            <w:hyperlink r:id="rId10" w:tgtFrame="http://www2.soopat.com/Patent/_blank" w:history="1">
              <w:r w:rsidRPr="003C5669">
                <w:rPr>
                  <w:szCs w:val="21"/>
                </w:rPr>
                <w:t>何思明</w:t>
              </w:r>
            </w:hyperlink>
          </w:p>
        </w:tc>
      </w:tr>
      <w:tr w:rsidR="00E42EAD" w14:paraId="3BE3E24A" w14:textId="77777777" w:rsidTr="008D3106">
        <w:trPr>
          <w:trHeight w:val="650"/>
        </w:trPr>
        <w:tc>
          <w:tcPr>
            <w:tcW w:w="510" w:type="pct"/>
            <w:tcMar>
              <w:left w:w="0" w:type="dxa"/>
              <w:right w:w="0" w:type="dxa"/>
            </w:tcMar>
            <w:vAlign w:val="center"/>
          </w:tcPr>
          <w:p w14:paraId="588D5F62" w14:textId="3FF915E6" w:rsidR="00E42EAD" w:rsidRDefault="00E42EAD" w:rsidP="00E42EAD">
            <w:pPr>
              <w:jc w:val="center"/>
              <w:rPr>
                <w:rFonts w:ascii="黑体" w:eastAsia="黑体"/>
                <w:bCs/>
                <w:sz w:val="30"/>
                <w:szCs w:val="30"/>
              </w:rPr>
            </w:pPr>
            <w:r w:rsidRPr="003C5669">
              <w:rPr>
                <w:rFonts w:ascii="宋体" w:hAnsi="宋体" w:cs="宋体" w:hint="eastAsia"/>
                <w:szCs w:val="21"/>
              </w:rPr>
              <w:t>发明专利</w:t>
            </w:r>
          </w:p>
        </w:tc>
        <w:tc>
          <w:tcPr>
            <w:tcW w:w="1090" w:type="pct"/>
            <w:tcMar>
              <w:left w:w="0" w:type="dxa"/>
              <w:right w:w="0" w:type="dxa"/>
            </w:tcMar>
            <w:vAlign w:val="center"/>
          </w:tcPr>
          <w:p w14:paraId="42910ADE" w14:textId="5373B82E" w:rsidR="00E42EAD" w:rsidRDefault="00E42EAD" w:rsidP="00E42EAD">
            <w:pPr>
              <w:jc w:val="center"/>
              <w:rPr>
                <w:rFonts w:ascii="黑体" w:eastAsia="黑体"/>
                <w:bCs/>
                <w:sz w:val="30"/>
                <w:szCs w:val="30"/>
              </w:rPr>
            </w:pPr>
            <w:r w:rsidRPr="003C5669">
              <w:rPr>
                <w:szCs w:val="21"/>
                <w:lang w:bidi="ar"/>
              </w:rPr>
              <w:t>一种边坡超前支护主动减压结构及其构造方法</w:t>
            </w:r>
          </w:p>
        </w:tc>
        <w:tc>
          <w:tcPr>
            <w:tcW w:w="382" w:type="pct"/>
            <w:tcMar>
              <w:left w:w="0" w:type="dxa"/>
              <w:right w:w="0" w:type="dxa"/>
            </w:tcMar>
            <w:vAlign w:val="center"/>
          </w:tcPr>
          <w:p w14:paraId="515ABF70" w14:textId="196D8D7C" w:rsidR="00E42EAD" w:rsidRDefault="00E42EAD" w:rsidP="00E42EAD">
            <w:pPr>
              <w:jc w:val="center"/>
              <w:rPr>
                <w:rFonts w:ascii="黑体" w:eastAsia="黑体"/>
                <w:bCs/>
                <w:sz w:val="30"/>
                <w:szCs w:val="30"/>
              </w:rPr>
            </w:pPr>
            <w:r w:rsidRPr="003C5669">
              <w:rPr>
                <w:rFonts w:ascii="宋体" w:hAnsi="宋体" w:cs="宋体" w:hint="eastAsia"/>
                <w:szCs w:val="21"/>
              </w:rPr>
              <w:t>中国</w:t>
            </w:r>
          </w:p>
        </w:tc>
        <w:tc>
          <w:tcPr>
            <w:tcW w:w="929" w:type="pct"/>
            <w:tcMar>
              <w:left w:w="0" w:type="dxa"/>
              <w:right w:w="0" w:type="dxa"/>
            </w:tcMar>
            <w:vAlign w:val="center"/>
          </w:tcPr>
          <w:p w14:paraId="216F0EE5" w14:textId="1AD9A08C" w:rsidR="00E42EAD" w:rsidRPr="006D3766" w:rsidRDefault="00E42EAD" w:rsidP="00E42EAD">
            <w:pPr>
              <w:jc w:val="center"/>
              <w:rPr>
                <w:rFonts w:eastAsia="黑体"/>
                <w:bCs/>
                <w:sz w:val="30"/>
                <w:szCs w:val="30"/>
              </w:rPr>
            </w:pPr>
            <w:r>
              <w:rPr>
                <w:szCs w:val="21"/>
              </w:rPr>
              <w:t>ZL</w:t>
            </w:r>
            <w:r w:rsidRPr="006D3766">
              <w:rPr>
                <w:szCs w:val="21"/>
              </w:rPr>
              <w:t>200810069300.X</w:t>
            </w:r>
          </w:p>
        </w:tc>
        <w:tc>
          <w:tcPr>
            <w:tcW w:w="563" w:type="pct"/>
            <w:tcMar>
              <w:left w:w="0" w:type="dxa"/>
              <w:right w:w="0" w:type="dxa"/>
            </w:tcMar>
            <w:vAlign w:val="center"/>
          </w:tcPr>
          <w:p w14:paraId="3C9B2D8D" w14:textId="29F0CDD0" w:rsidR="00E42EAD" w:rsidRPr="006D3766" w:rsidRDefault="00E42EAD" w:rsidP="00E42EAD">
            <w:pPr>
              <w:jc w:val="center"/>
              <w:rPr>
                <w:rFonts w:eastAsia="黑体"/>
                <w:bCs/>
                <w:sz w:val="30"/>
                <w:szCs w:val="30"/>
              </w:rPr>
            </w:pPr>
            <w:r w:rsidRPr="006D3766">
              <w:rPr>
                <w:szCs w:val="21"/>
              </w:rPr>
              <w:t>2010-09-15</w:t>
            </w:r>
          </w:p>
        </w:tc>
        <w:tc>
          <w:tcPr>
            <w:tcW w:w="609" w:type="pct"/>
            <w:tcMar>
              <w:left w:w="0" w:type="dxa"/>
              <w:right w:w="0" w:type="dxa"/>
            </w:tcMar>
            <w:vAlign w:val="center"/>
          </w:tcPr>
          <w:p w14:paraId="3831F895" w14:textId="16146BD2" w:rsidR="00E42EAD" w:rsidRPr="006377CF" w:rsidRDefault="004A612B" w:rsidP="00E42EAD">
            <w:pPr>
              <w:jc w:val="center"/>
              <w:rPr>
                <w:rFonts w:asciiTheme="minorEastAsia" w:hAnsiTheme="minorEastAsia"/>
                <w:bCs/>
                <w:szCs w:val="21"/>
              </w:rPr>
            </w:pPr>
            <w:hyperlink r:id="rId11" w:tgtFrame="_blank" w:history="1">
              <w:proofErr w:type="gramStart"/>
              <w:r w:rsidR="00E42EAD" w:rsidRPr="003C5669">
                <w:rPr>
                  <w:szCs w:val="21"/>
                </w:rPr>
                <w:t>刘元雪</w:t>
              </w:r>
              <w:proofErr w:type="gramEnd"/>
            </w:hyperlink>
            <w:r w:rsidR="00E42EAD" w:rsidRPr="003C5669">
              <w:rPr>
                <w:szCs w:val="21"/>
              </w:rPr>
              <w:t>，</w:t>
            </w:r>
            <w:hyperlink r:id="rId12" w:tgtFrame="_blank" w:history="1">
              <w:r w:rsidR="00E42EAD" w:rsidRPr="003C5669">
                <w:rPr>
                  <w:szCs w:val="21"/>
                </w:rPr>
                <w:t>周建廷</w:t>
              </w:r>
            </w:hyperlink>
            <w:r w:rsidR="00E42EAD" w:rsidRPr="003C5669">
              <w:rPr>
                <w:szCs w:val="21"/>
              </w:rPr>
              <w:t>，</w:t>
            </w:r>
            <w:hyperlink r:id="rId13" w:tgtFrame="_blank" w:history="1">
              <w:r w:rsidR="00E42EAD" w:rsidRPr="003C5669">
                <w:rPr>
                  <w:szCs w:val="21"/>
                </w:rPr>
                <w:t>王培勇</w:t>
              </w:r>
            </w:hyperlink>
            <w:r w:rsidR="00E42EAD" w:rsidRPr="003C5669">
              <w:rPr>
                <w:szCs w:val="21"/>
              </w:rPr>
              <w:t>，</w:t>
            </w:r>
            <w:hyperlink r:id="rId14" w:tgtFrame="_blank" w:history="1">
              <w:r w:rsidR="00E42EAD" w:rsidRPr="003C5669">
                <w:rPr>
                  <w:szCs w:val="21"/>
                </w:rPr>
                <w:t>田金昌</w:t>
              </w:r>
            </w:hyperlink>
            <w:r w:rsidR="00E42EAD" w:rsidRPr="003C5669">
              <w:rPr>
                <w:szCs w:val="21"/>
              </w:rPr>
              <w:t>，</w:t>
            </w:r>
            <w:hyperlink r:id="rId15" w:tgtFrame="_blank" w:history="1">
              <w:r w:rsidR="00E42EAD" w:rsidRPr="003C5669">
                <w:rPr>
                  <w:szCs w:val="21"/>
                </w:rPr>
                <w:t>冉仕平</w:t>
              </w:r>
            </w:hyperlink>
          </w:p>
        </w:tc>
        <w:tc>
          <w:tcPr>
            <w:tcW w:w="916" w:type="pct"/>
            <w:tcMar>
              <w:left w:w="0" w:type="dxa"/>
              <w:right w:w="0" w:type="dxa"/>
            </w:tcMar>
            <w:vAlign w:val="center"/>
          </w:tcPr>
          <w:p w14:paraId="701A4C09" w14:textId="133E671B" w:rsidR="00E42EAD" w:rsidRDefault="004A612B" w:rsidP="00E42EAD">
            <w:pPr>
              <w:jc w:val="center"/>
              <w:rPr>
                <w:rFonts w:ascii="黑体" w:eastAsia="黑体"/>
                <w:bCs/>
                <w:sz w:val="30"/>
                <w:szCs w:val="30"/>
              </w:rPr>
            </w:pPr>
            <w:hyperlink r:id="rId16" w:tgtFrame="_blank" w:history="1">
              <w:proofErr w:type="gramStart"/>
              <w:r w:rsidR="00E42EAD" w:rsidRPr="003C5669">
                <w:rPr>
                  <w:szCs w:val="21"/>
                </w:rPr>
                <w:t>刘元雪</w:t>
              </w:r>
              <w:proofErr w:type="gramEnd"/>
            </w:hyperlink>
            <w:r w:rsidR="00E42EAD" w:rsidRPr="003C5669">
              <w:rPr>
                <w:szCs w:val="21"/>
              </w:rPr>
              <w:t>，</w:t>
            </w:r>
            <w:hyperlink r:id="rId17" w:tgtFrame="_blank" w:history="1">
              <w:r w:rsidR="00E42EAD" w:rsidRPr="003C5669">
                <w:rPr>
                  <w:szCs w:val="21"/>
                </w:rPr>
                <w:t>周建</w:t>
              </w:r>
              <w:r w:rsidR="00EF27D6">
                <w:rPr>
                  <w:rFonts w:hint="eastAsia"/>
                  <w:szCs w:val="21"/>
                </w:rPr>
                <w:t>庭</w:t>
              </w:r>
            </w:hyperlink>
            <w:r w:rsidR="00E42EAD" w:rsidRPr="003C5669">
              <w:rPr>
                <w:szCs w:val="21"/>
              </w:rPr>
              <w:t>，</w:t>
            </w:r>
            <w:hyperlink r:id="rId18" w:tgtFrame="_blank" w:history="1">
              <w:r w:rsidR="00E42EAD" w:rsidRPr="003C5669">
                <w:rPr>
                  <w:szCs w:val="21"/>
                </w:rPr>
                <w:t>王培勇</w:t>
              </w:r>
            </w:hyperlink>
            <w:r w:rsidR="00E42EAD" w:rsidRPr="003C5669">
              <w:rPr>
                <w:szCs w:val="21"/>
              </w:rPr>
              <w:t>，</w:t>
            </w:r>
            <w:hyperlink r:id="rId19" w:tgtFrame="_blank" w:history="1">
              <w:r w:rsidR="00E42EAD" w:rsidRPr="003C5669">
                <w:rPr>
                  <w:szCs w:val="21"/>
                </w:rPr>
                <w:t>田金昌</w:t>
              </w:r>
            </w:hyperlink>
            <w:r w:rsidR="00E42EAD" w:rsidRPr="003C5669">
              <w:rPr>
                <w:szCs w:val="21"/>
              </w:rPr>
              <w:t>，</w:t>
            </w:r>
            <w:hyperlink r:id="rId20" w:tgtFrame="_blank" w:history="1">
              <w:r w:rsidR="00E42EAD" w:rsidRPr="003C5669">
                <w:rPr>
                  <w:szCs w:val="21"/>
                </w:rPr>
                <w:t>冉仕平</w:t>
              </w:r>
            </w:hyperlink>
          </w:p>
        </w:tc>
      </w:tr>
      <w:tr w:rsidR="00E42EAD" w14:paraId="1AB074DA" w14:textId="77777777" w:rsidTr="008D3106">
        <w:trPr>
          <w:trHeight w:val="635"/>
        </w:trPr>
        <w:tc>
          <w:tcPr>
            <w:tcW w:w="510" w:type="pct"/>
            <w:tcMar>
              <w:left w:w="0" w:type="dxa"/>
              <w:right w:w="0" w:type="dxa"/>
            </w:tcMar>
            <w:vAlign w:val="center"/>
          </w:tcPr>
          <w:p w14:paraId="306D15D0" w14:textId="51C9EEF2" w:rsidR="00E42EAD" w:rsidRDefault="00E42EAD" w:rsidP="00E42EAD">
            <w:pPr>
              <w:jc w:val="center"/>
              <w:rPr>
                <w:rFonts w:ascii="黑体" w:eastAsia="黑体"/>
                <w:bCs/>
                <w:sz w:val="30"/>
                <w:szCs w:val="30"/>
              </w:rPr>
            </w:pPr>
            <w:r>
              <w:rPr>
                <w:rFonts w:hint="eastAsia"/>
                <w:bCs/>
                <w:color w:val="000000"/>
                <w:sz w:val="21"/>
                <w:szCs w:val="21"/>
              </w:rPr>
              <w:t>发明专利</w:t>
            </w:r>
          </w:p>
        </w:tc>
        <w:tc>
          <w:tcPr>
            <w:tcW w:w="1090" w:type="pct"/>
            <w:tcMar>
              <w:left w:w="0" w:type="dxa"/>
              <w:right w:w="0" w:type="dxa"/>
            </w:tcMar>
            <w:vAlign w:val="center"/>
          </w:tcPr>
          <w:p w14:paraId="63EA99BD" w14:textId="205422A6" w:rsidR="00E42EAD" w:rsidRDefault="00E42EAD" w:rsidP="00E42EAD">
            <w:pPr>
              <w:jc w:val="center"/>
              <w:rPr>
                <w:rFonts w:ascii="黑体" w:eastAsia="黑体"/>
                <w:bCs/>
                <w:sz w:val="30"/>
                <w:szCs w:val="30"/>
              </w:rPr>
            </w:pPr>
            <w:r>
              <w:rPr>
                <w:bCs/>
                <w:color w:val="000000"/>
                <w:sz w:val="21"/>
                <w:szCs w:val="21"/>
              </w:rPr>
              <w:t>一种检波器的安装装置及其安装方法</w:t>
            </w:r>
          </w:p>
        </w:tc>
        <w:tc>
          <w:tcPr>
            <w:tcW w:w="382" w:type="pct"/>
            <w:tcMar>
              <w:left w:w="0" w:type="dxa"/>
              <w:right w:w="0" w:type="dxa"/>
            </w:tcMar>
            <w:vAlign w:val="center"/>
          </w:tcPr>
          <w:p w14:paraId="3A18C4F2" w14:textId="6997FA25" w:rsidR="00E42EAD" w:rsidRDefault="00E42EAD" w:rsidP="00E42EAD">
            <w:pPr>
              <w:jc w:val="center"/>
              <w:rPr>
                <w:rFonts w:ascii="黑体" w:eastAsia="黑体"/>
                <w:bCs/>
                <w:sz w:val="30"/>
                <w:szCs w:val="30"/>
              </w:rPr>
            </w:pPr>
            <w:r>
              <w:rPr>
                <w:rFonts w:ascii="Times New Roman" w:hAnsi="Times New Roman" w:cs="Times New Roman" w:hint="eastAsia"/>
                <w:bCs/>
                <w:sz w:val="21"/>
                <w:szCs w:val="21"/>
              </w:rPr>
              <w:t>中国</w:t>
            </w:r>
          </w:p>
        </w:tc>
        <w:tc>
          <w:tcPr>
            <w:tcW w:w="929" w:type="pct"/>
            <w:tcMar>
              <w:left w:w="0" w:type="dxa"/>
              <w:right w:w="0" w:type="dxa"/>
            </w:tcMar>
            <w:vAlign w:val="center"/>
          </w:tcPr>
          <w:p w14:paraId="63485739" w14:textId="40C9572C" w:rsidR="00E42EAD" w:rsidRPr="006D3766" w:rsidRDefault="00E42EAD" w:rsidP="00E42EAD">
            <w:pPr>
              <w:jc w:val="center"/>
              <w:rPr>
                <w:rFonts w:eastAsia="黑体"/>
                <w:bCs/>
                <w:sz w:val="30"/>
                <w:szCs w:val="30"/>
              </w:rPr>
            </w:pPr>
            <w:r>
              <w:rPr>
                <w:szCs w:val="21"/>
              </w:rPr>
              <w:t>ZL</w:t>
            </w:r>
            <w:r>
              <w:rPr>
                <w:rFonts w:hint="eastAsia"/>
                <w:sz w:val="21"/>
                <w:szCs w:val="21"/>
              </w:rPr>
              <w:t>201811044884.5</w:t>
            </w:r>
          </w:p>
        </w:tc>
        <w:tc>
          <w:tcPr>
            <w:tcW w:w="563" w:type="pct"/>
            <w:tcMar>
              <w:left w:w="0" w:type="dxa"/>
              <w:right w:w="0" w:type="dxa"/>
            </w:tcMar>
            <w:vAlign w:val="center"/>
          </w:tcPr>
          <w:p w14:paraId="69470158" w14:textId="4FBD5EE7" w:rsidR="00E42EAD" w:rsidRPr="006D3766" w:rsidRDefault="00E42EAD" w:rsidP="00E42EAD">
            <w:pPr>
              <w:jc w:val="center"/>
              <w:rPr>
                <w:rFonts w:eastAsia="黑体"/>
                <w:bCs/>
                <w:sz w:val="30"/>
                <w:szCs w:val="30"/>
              </w:rPr>
            </w:pPr>
            <w:r>
              <w:rPr>
                <w:rFonts w:hint="eastAsia"/>
                <w:sz w:val="21"/>
                <w:szCs w:val="21"/>
              </w:rPr>
              <w:t>2019.11.22</w:t>
            </w:r>
          </w:p>
        </w:tc>
        <w:tc>
          <w:tcPr>
            <w:tcW w:w="609" w:type="pct"/>
            <w:tcMar>
              <w:left w:w="0" w:type="dxa"/>
              <w:right w:w="0" w:type="dxa"/>
            </w:tcMar>
            <w:vAlign w:val="center"/>
          </w:tcPr>
          <w:p w14:paraId="254B7B2C" w14:textId="7489E495" w:rsidR="00E42EAD" w:rsidRPr="006377CF" w:rsidRDefault="00E42EAD" w:rsidP="00E42EAD">
            <w:pPr>
              <w:jc w:val="center"/>
              <w:rPr>
                <w:rFonts w:asciiTheme="minorEastAsia" w:hAnsiTheme="minorEastAsia"/>
                <w:bCs/>
                <w:szCs w:val="21"/>
              </w:rPr>
            </w:pPr>
            <w:r>
              <w:rPr>
                <w:rFonts w:ascii="Times New Roman" w:hAnsi="Times New Roman" w:cs="Times New Roman" w:hint="eastAsia"/>
                <w:bCs/>
                <w:sz w:val="21"/>
                <w:szCs w:val="21"/>
              </w:rPr>
              <w:t>重庆地质矿产研究院</w:t>
            </w:r>
          </w:p>
        </w:tc>
        <w:tc>
          <w:tcPr>
            <w:tcW w:w="916" w:type="pct"/>
            <w:tcMar>
              <w:left w:w="0" w:type="dxa"/>
              <w:right w:w="0" w:type="dxa"/>
            </w:tcMar>
            <w:vAlign w:val="center"/>
          </w:tcPr>
          <w:p w14:paraId="5BC11E33" w14:textId="419F0BBE" w:rsidR="00E42EAD" w:rsidRDefault="00E42EAD" w:rsidP="00E42EAD">
            <w:pPr>
              <w:jc w:val="center"/>
              <w:rPr>
                <w:rFonts w:ascii="黑体" w:eastAsia="黑体"/>
                <w:bCs/>
                <w:sz w:val="30"/>
                <w:szCs w:val="30"/>
              </w:rPr>
            </w:pPr>
            <w:r>
              <w:rPr>
                <w:rFonts w:hint="eastAsia"/>
                <w:sz w:val="21"/>
                <w:szCs w:val="21"/>
              </w:rPr>
              <w:t>谢庆明，刘东， 刘洪，陈立川，陈柏林，徐洪，张俊贤</w:t>
            </w:r>
          </w:p>
        </w:tc>
      </w:tr>
    </w:tbl>
    <w:p w14:paraId="04C6437C" w14:textId="77777777" w:rsidR="00AB3A32" w:rsidRDefault="00AB3A32" w:rsidP="00AB3A32">
      <w:pPr>
        <w:rPr>
          <w:rFonts w:asciiTheme="minorEastAsia" w:hAnsiTheme="minorEastAsia"/>
          <w:b/>
          <w:bCs/>
          <w:sz w:val="28"/>
          <w:szCs w:val="28"/>
        </w:rPr>
      </w:pPr>
    </w:p>
    <w:p w14:paraId="45179A0E" w14:textId="67F03A5B" w:rsidR="00AB3A32" w:rsidRDefault="00AB3A32" w:rsidP="00AB3A32">
      <w:pPr>
        <w:rPr>
          <w:rFonts w:asciiTheme="minorEastAsia" w:hAnsiTheme="minorEastAsia"/>
          <w:b/>
          <w:bCs/>
          <w:sz w:val="28"/>
          <w:szCs w:val="28"/>
        </w:rPr>
      </w:pPr>
    </w:p>
    <w:p w14:paraId="05FB91C0" w14:textId="77777777" w:rsidR="008D3106" w:rsidRDefault="008D3106" w:rsidP="00AB3A32">
      <w:pPr>
        <w:rPr>
          <w:rFonts w:asciiTheme="minorEastAsia" w:hAnsiTheme="minorEastAsia"/>
          <w:b/>
          <w:bCs/>
          <w:sz w:val="28"/>
          <w:szCs w:val="28"/>
        </w:rPr>
      </w:pPr>
    </w:p>
    <w:p w14:paraId="1E60FDAB" w14:textId="77777777" w:rsidR="009A638C" w:rsidRDefault="009A638C" w:rsidP="00AB3A32">
      <w:pPr>
        <w:rPr>
          <w:rFonts w:asciiTheme="minorEastAsia" w:hAnsiTheme="minorEastAsia"/>
          <w:b/>
          <w:bCs/>
          <w:sz w:val="28"/>
          <w:szCs w:val="28"/>
        </w:rPr>
      </w:pPr>
    </w:p>
    <w:p w14:paraId="357DD2CB" w14:textId="77777777" w:rsidR="00AB3A32" w:rsidRDefault="00AB3A32" w:rsidP="00AB3A32">
      <w:pPr>
        <w:rPr>
          <w:rFonts w:asciiTheme="minorEastAsia" w:hAnsiTheme="minorEastAsia"/>
          <w:b/>
          <w:bCs/>
          <w:sz w:val="28"/>
          <w:szCs w:val="28"/>
        </w:rPr>
      </w:pPr>
      <w:r>
        <w:rPr>
          <w:rFonts w:asciiTheme="minorEastAsia" w:hAnsiTheme="minorEastAsia" w:hint="eastAsia"/>
          <w:b/>
          <w:bCs/>
          <w:sz w:val="28"/>
          <w:szCs w:val="28"/>
        </w:rPr>
        <w:lastRenderedPageBreak/>
        <w:t>（五）主要完成人情况</w:t>
      </w:r>
    </w:p>
    <w:tbl>
      <w:tblPr>
        <w:tblStyle w:val="a7"/>
        <w:tblW w:w="0" w:type="auto"/>
        <w:tblLook w:val="04A0" w:firstRow="1" w:lastRow="0" w:firstColumn="1" w:lastColumn="0" w:noHBand="0" w:noVBand="1"/>
      </w:tblPr>
      <w:tblGrid>
        <w:gridCol w:w="704"/>
        <w:gridCol w:w="851"/>
        <w:gridCol w:w="850"/>
        <w:gridCol w:w="992"/>
        <w:gridCol w:w="851"/>
        <w:gridCol w:w="709"/>
        <w:gridCol w:w="2522"/>
        <w:gridCol w:w="2257"/>
      </w:tblGrid>
      <w:tr w:rsidR="00AB3A32" w14:paraId="0B166F50" w14:textId="77777777" w:rsidTr="0081348B">
        <w:tc>
          <w:tcPr>
            <w:tcW w:w="704" w:type="dxa"/>
            <w:vAlign w:val="center"/>
          </w:tcPr>
          <w:p w14:paraId="370C8911"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序号</w:t>
            </w:r>
          </w:p>
        </w:tc>
        <w:tc>
          <w:tcPr>
            <w:tcW w:w="851" w:type="dxa"/>
            <w:vAlign w:val="center"/>
          </w:tcPr>
          <w:p w14:paraId="76F32A6A"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姓名</w:t>
            </w:r>
          </w:p>
        </w:tc>
        <w:tc>
          <w:tcPr>
            <w:tcW w:w="850" w:type="dxa"/>
            <w:vAlign w:val="center"/>
          </w:tcPr>
          <w:p w14:paraId="69AF0B28"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性别</w:t>
            </w:r>
          </w:p>
        </w:tc>
        <w:tc>
          <w:tcPr>
            <w:tcW w:w="992" w:type="dxa"/>
            <w:vAlign w:val="center"/>
          </w:tcPr>
          <w:p w14:paraId="7B4BF809"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出生年月</w:t>
            </w:r>
          </w:p>
        </w:tc>
        <w:tc>
          <w:tcPr>
            <w:tcW w:w="851" w:type="dxa"/>
            <w:vAlign w:val="center"/>
          </w:tcPr>
          <w:p w14:paraId="2C7770CD"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技术职称</w:t>
            </w:r>
          </w:p>
        </w:tc>
        <w:tc>
          <w:tcPr>
            <w:tcW w:w="709" w:type="dxa"/>
            <w:vAlign w:val="center"/>
          </w:tcPr>
          <w:p w14:paraId="7D2F21F0"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文化程度</w:t>
            </w:r>
          </w:p>
        </w:tc>
        <w:tc>
          <w:tcPr>
            <w:tcW w:w="2522" w:type="dxa"/>
            <w:vAlign w:val="center"/>
          </w:tcPr>
          <w:p w14:paraId="1436009B"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工　作　单　位</w:t>
            </w:r>
          </w:p>
        </w:tc>
        <w:tc>
          <w:tcPr>
            <w:tcW w:w="2257" w:type="dxa"/>
            <w:vAlign w:val="center"/>
          </w:tcPr>
          <w:p w14:paraId="76C1FD11"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对成果创造性贡献</w:t>
            </w:r>
          </w:p>
        </w:tc>
      </w:tr>
      <w:tr w:rsidR="00AB3A32" w14:paraId="690CB64E" w14:textId="77777777" w:rsidTr="0081348B">
        <w:tc>
          <w:tcPr>
            <w:tcW w:w="704" w:type="dxa"/>
            <w:vAlign w:val="center"/>
          </w:tcPr>
          <w:p w14:paraId="76B90688" w14:textId="77777777" w:rsidR="00AB3A32" w:rsidRDefault="00AB3A32" w:rsidP="00EE75CD">
            <w:pPr>
              <w:widowControl/>
              <w:spacing w:line="400" w:lineRule="exact"/>
              <w:jc w:val="center"/>
              <w:rPr>
                <w:rFonts w:ascii="Times New Roman" w:hAnsi="Times New Roman"/>
                <w:sz w:val="21"/>
                <w:szCs w:val="21"/>
              </w:rPr>
            </w:pPr>
            <w:r>
              <w:rPr>
                <w:rFonts w:ascii="Times New Roman" w:hAnsi="Times New Roman"/>
                <w:sz w:val="21"/>
                <w:szCs w:val="21"/>
              </w:rPr>
              <w:t>1</w:t>
            </w:r>
          </w:p>
        </w:tc>
        <w:tc>
          <w:tcPr>
            <w:tcW w:w="851" w:type="dxa"/>
            <w:vAlign w:val="center"/>
          </w:tcPr>
          <w:p w14:paraId="333C91A2" w14:textId="77777777" w:rsidR="00AB3A32" w:rsidRDefault="00AB3A32" w:rsidP="00EE75CD">
            <w:pPr>
              <w:widowControl/>
              <w:spacing w:line="400" w:lineRule="exact"/>
              <w:jc w:val="center"/>
              <w:rPr>
                <w:rFonts w:ascii="Times New Roman" w:hAnsi="Times New Roman"/>
                <w:sz w:val="21"/>
                <w:szCs w:val="21"/>
              </w:rPr>
            </w:pPr>
            <w:r>
              <w:rPr>
                <w:rFonts w:ascii="Times New Roman" w:hAnsi="Times New Roman"/>
                <w:sz w:val="21"/>
                <w:szCs w:val="21"/>
              </w:rPr>
              <w:t>任青阳</w:t>
            </w:r>
          </w:p>
        </w:tc>
        <w:tc>
          <w:tcPr>
            <w:tcW w:w="850" w:type="dxa"/>
            <w:vAlign w:val="center"/>
          </w:tcPr>
          <w:p w14:paraId="35ABC201" w14:textId="77777777" w:rsidR="00AB3A32" w:rsidRDefault="00AB3A32" w:rsidP="00EE75CD">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193E6526" w14:textId="77777777" w:rsidR="00AB3A32" w:rsidRDefault="00AB3A32" w:rsidP="00EE75CD">
            <w:pPr>
              <w:widowControl/>
              <w:spacing w:line="400" w:lineRule="exact"/>
              <w:jc w:val="center"/>
              <w:rPr>
                <w:rFonts w:ascii="Times New Roman" w:hAnsi="Times New Roman"/>
                <w:sz w:val="21"/>
                <w:szCs w:val="21"/>
              </w:rPr>
            </w:pPr>
            <w:r>
              <w:rPr>
                <w:rFonts w:ascii="Times New Roman" w:hAnsi="Times New Roman"/>
                <w:sz w:val="21"/>
                <w:szCs w:val="21"/>
              </w:rPr>
              <w:t>1975.02</w:t>
            </w:r>
          </w:p>
        </w:tc>
        <w:tc>
          <w:tcPr>
            <w:tcW w:w="851" w:type="dxa"/>
            <w:vAlign w:val="center"/>
          </w:tcPr>
          <w:p w14:paraId="09BB32E8" w14:textId="77777777" w:rsidR="00AB3A32" w:rsidRDefault="00AB3A32" w:rsidP="00EE75CD">
            <w:pPr>
              <w:spacing w:line="240" w:lineRule="atLeast"/>
              <w:jc w:val="center"/>
              <w:rPr>
                <w:rFonts w:ascii="Times New Roman" w:hAnsi="Times New Roman"/>
                <w:sz w:val="21"/>
                <w:szCs w:val="21"/>
              </w:rPr>
            </w:pPr>
            <w:r>
              <w:rPr>
                <w:rFonts w:ascii="Times New Roman" w:hAnsi="Times New Roman"/>
                <w:sz w:val="21"/>
                <w:szCs w:val="21"/>
              </w:rPr>
              <w:t>教授</w:t>
            </w:r>
          </w:p>
        </w:tc>
        <w:tc>
          <w:tcPr>
            <w:tcW w:w="709" w:type="dxa"/>
            <w:vAlign w:val="center"/>
          </w:tcPr>
          <w:p w14:paraId="6D9CA86C" w14:textId="77777777" w:rsidR="00AB3A32" w:rsidRDefault="00AB3A32" w:rsidP="00EE75CD">
            <w:pPr>
              <w:spacing w:line="312" w:lineRule="auto"/>
              <w:jc w:val="center"/>
              <w:rPr>
                <w:rFonts w:ascii="Times New Roman" w:hAnsi="Times New Roman"/>
                <w:sz w:val="21"/>
                <w:szCs w:val="21"/>
              </w:rPr>
            </w:pPr>
            <w:r>
              <w:rPr>
                <w:rFonts w:ascii="Times New Roman" w:hAnsi="Times New Roman"/>
                <w:sz w:val="21"/>
                <w:szCs w:val="21"/>
              </w:rPr>
              <w:t>博士</w:t>
            </w:r>
          </w:p>
        </w:tc>
        <w:tc>
          <w:tcPr>
            <w:tcW w:w="2522" w:type="dxa"/>
            <w:vAlign w:val="center"/>
          </w:tcPr>
          <w:p w14:paraId="2DF635A4" w14:textId="77777777" w:rsidR="00AB3A32" w:rsidRDefault="00AB3A32" w:rsidP="00EE75CD">
            <w:pPr>
              <w:spacing w:line="240" w:lineRule="atLeast"/>
              <w:jc w:val="center"/>
              <w:rPr>
                <w:rFonts w:ascii="Times New Roman" w:hAnsi="Times New Roman"/>
                <w:sz w:val="21"/>
                <w:szCs w:val="21"/>
              </w:rPr>
            </w:pPr>
            <w:r>
              <w:rPr>
                <w:rFonts w:ascii="Times New Roman" w:hAnsi="Times New Roman"/>
                <w:sz w:val="21"/>
                <w:szCs w:val="21"/>
              </w:rPr>
              <w:t>重庆交通大学</w:t>
            </w:r>
          </w:p>
        </w:tc>
        <w:tc>
          <w:tcPr>
            <w:tcW w:w="2257" w:type="dxa"/>
            <w:vAlign w:val="center"/>
          </w:tcPr>
          <w:p w14:paraId="59749889" w14:textId="77777777" w:rsidR="00AB3A32" w:rsidRDefault="00AB3A32" w:rsidP="00EE75CD">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创新点</w:t>
            </w:r>
            <w:r>
              <w:rPr>
                <w:rFonts w:ascii="Times New Roman" w:hAnsi="Times New Roman" w:cs="Times New Roman" w:hint="eastAsia"/>
                <w:sz w:val="21"/>
                <w:szCs w:val="21"/>
              </w:rPr>
              <w:t>1</w:t>
            </w:r>
            <w:r>
              <w:rPr>
                <w:rFonts w:ascii="Times New Roman" w:hAnsi="Times New Roman" w:cs="Times New Roman" w:hint="eastAsia"/>
                <w:sz w:val="21"/>
                <w:szCs w:val="21"/>
              </w:rPr>
              <w:t>、</w:t>
            </w:r>
            <w:r>
              <w:rPr>
                <w:rFonts w:ascii="Times New Roman" w:hAnsi="Times New Roman" w:cs="Times New Roman" w:hint="eastAsia"/>
                <w:sz w:val="21"/>
                <w:szCs w:val="21"/>
              </w:rPr>
              <w:t>2</w:t>
            </w:r>
            <w:r>
              <w:rPr>
                <w:rFonts w:ascii="Times New Roman" w:hAnsi="Times New Roman" w:cs="Times New Roman" w:hint="eastAsia"/>
                <w:sz w:val="21"/>
                <w:szCs w:val="21"/>
              </w:rPr>
              <w:t>、</w:t>
            </w:r>
            <w:r>
              <w:rPr>
                <w:rFonts w:ascii="Times New Roman" w:hAnsi="Times New Roman" w:cs="Times New Roman" w:hint="eastAsia"/>
                <w:sz w:val="21"/>
                <w:szCs w:val="21"/>
              </w:rPr>
              <w:t>3</w:t>
            </w:r>
          </w:p>
        </w:tc>
      </w:tr>
      <w:tr w:rsidR="00673887" w14:paraId="4441AE07" w14:textId="77777777" w:rsidTr="0081348B">
        <w:tc>
          <w:tcPr>
            <w:tcW w:w="704" w:type="dxa"/>
            <w:vAlign w:val="center"/>
          </w:tcPr>
          <w:p w14:paraId="27BAB5D0"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2</w:t>
            </w:r>
          </w:p>
        </w:tc>
        <w:tc>
          <w:tcPr>
            <w:tcW w:w="851" w:type="dxa"/>
            <w:vAlign w:val="center"/>
          </w:tcPr>
          <w:p w14:paraId="40DDC07C" w14:textId="488D1C0F" w:rsidR="00673887" w:rsidRDefault="00673887" w:rsidP="00673887">
            <w:pPr>
              <w:widowControl/>
              <w:spacing w:line="400" w:lineRule="exact"/>
              <w:jc w:val="center"/>
              <w:rPr>
                <w:rFonts w:ascii="Times New Roman" w:hAnsi="Times New Roman"/>
                <w:sz w:val="21"/>
                <w:szCs w:val="21"/>
              </w:rPr>
            </w:pPr>
            <w:r>
              <w:rPr>
                <w:rFonts w:ascii="Times New Roman" w:hAnsi="Times New Roman" w:cs="Times New Roman" w:hint="eastAsia"/>
                <w:sz w:val="21"/>
                <w:szCs w:val="21"/>
              </w:rPr>
              <w:t>何思明</w:t>
            </w:r>
          </w:p>
        </w:tc>
        <w:tc>
          <w:tcPr>
            <w:tcW w:w="850" w:type="dxa"/>
            <w:vAlign w:val="center"/>
          </w:tcPr>
          <w:p w14:paraId="162E194F" w14:textId="687A4729" w:rsidR="00673887" w:rsidRDefault="00673887" w:rsidP="00673887">
            <w:pPr>
              <w:spacing w:line="312" w:lineRule="auto"/>
              <w:jc w:val="center"/>
              <w:rPr>
                <w:rFonts w:ascii="Times New Roman" w:hAnsi="Times New Roman"/>
                <w:sz w:val="21"/>
                <w:szCs w:val="21"/>
              </w:rPr>
            </w:pPr>
            <w:r>
              <w:rPr>
                <w:rFonts w:ascii="Times New Roman" w:hAnsi="Times New Roman" w:cs="Times New Roman" w:hint="eastAsia"/>
                <w:sz w:val="21"/>
                <w:szCs w:val="21"/>
              </w:rPr>
              <w:t>男</w:t>
            </w:r>
          </w:p>
        </w:tc>
        <w:tc>
          <w:tcPr>
            <w:tcW w:w="992" w:type="dxa"/>
            <w:vAlign w:val="center"/>
          </w:tcPr>
          <w:p w14:paraId="018DB163" w14:textId="3608D653"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1968.11</w:t>
            </w:r>
          </w:p>
        </w:tc>
        <w:tc>
          <w:tcPr>
            <w:tcW w:w="851" w:type="dxa"/>
            <w:vAlign w:val="center"/>
          </w:tcPr>
          <w:p w14:paraId="33DAD398" w14:textId="0C12ED3F" w:rsidR="00673887" w:rsidRDefault="00673887" w:rsidP="00673887">
            <w:pPr>
              <w:spacing w:line="240" w:lineRule="atLeast"/>
              <w:jc w:val="center"/>
              <w:rPr>
                <w:rFonts w:ascii="Times New Roman" w:hAnsi="Times New Roman"/>
                <w:sz w:val="21"/>
                <w:szCs w:val="21"/>
              </w:rPr>
            </w:pPr>
            <w:r>
              <w:rPr>
                <w:rFonts w:ascii="Times New Roman" w:hAnsi="Times New Roman"/>
                <w:sz w:val="21"/>
                <w:szCs w:val="21"/>
              </w:rPr>
              <w:t>研究员</w:t>
            </w:r>
          </w:p>
        </w:tc>
        <w:tc>
          <w:tcPr>
            <w:tcW w:w="709" w:type="dxa"/>
            <w:vAlign w:val="center"/>
          </w:tcPr>
          <w:p w14:paraId="6CF443A3" w14:textId="4D243B1D" w:rsidR="00673887" w:rsidRDefault="00673887" w:rsidP="00673887">
            <w:pPr>
              <w:spacing w:line="312" w:lineRule="auto"/>
              <w:jc w:val="center"/>
              <w:rPr>
                <w:rFonts w:ascii="Times New Roman" w:hAnsi="Times New Roman"/>
                <w:sz w:val="21"/>
                <w:szCs w:val="21"/>
              </w:rPr>
            </w:pPr>
            <w:r>
              <w:rPr>
                <w:rFonts w:ascii="Times New Roman" w:hAnsi="Times New Roman"/>
                <w:sz w:val="21"/>
                <w:szCs w:val="21"/>
              </w:rPr>
              <w:t>博士</w:t>
            </w:r>
          </w:p>
        </w:tc>
        <w:tc>
          <w:tcPr>
            <w:tcW w:w="2522" w:type="dxa"/>
            <w:vAlign w:val="center"/>
          </w:tcPr>
          <w:p w14:paraId="71D3AC40" w14:textId="01FCAE57" w:rsidR="00673887" w:rsidRDefault="00673887" w:rsidP="00673887">
            <w:pPr>
              <w:spacing w:line="240" w:lineRule="atLeast"/>
              <w:jc w:val="center"/>
              <w:rPr>
                <w:rFonts w:ascii="Times New Roman" w:hAnsi="Times New Roman"/>
                <w:sz w:val="21"/>
                <w:szCs w:val="21"/>
              </w:rPr>
            </w:pPr>
            <w:r>
              <w:rPr>
                <w:rFonts w:ascii="Times New Roman" w:hAnsi="Times New Roman"/>
                <w:sz w:val="21"/>
                <w:szCs w:val="21"/>
              </w:rPr>
              <w:t>中</w:t>
            </w:r>
            <w:r>
              <w:rPr>
                <w:rFonts w:ascii="Times New Roman" w:hAnsi="Times New Roman" w:hint="eastAsia"/>
                <w:sz w:val="21"/>
                <w:szCs w:val="21"/>
              </w:rPr>
              <w:t>国</w:t>
            </w:r>
            <w:r>
              <w:rPr>
                <w:rFonts w:ascii="Times New Roman" w:hAnsi="Times New Roman"/>
                <w:sz w:val="21"/>
                <w:szCs w:val="21"/>
              </w:rPr>
              <w:t>科</w:t>
            </w:r>
            <w:r>
              <w:rPr>
                <w:rFonts w:ascii="Times New Roman" w:hAnsi="Times New Roman" w:hint="eastAsia"/>
                <w:sz w:val="21"/>
                <w:szCs w:val="21"/>
              </w:rPr>
              <w:t>学</w:t>
            </w:r>
            <w:r>
              <w:rPr>
                <w:rFonts w:ascii="Times New Roman" w:hAnsi="Times New Roman"/>
                <w:sz w:val="21"/>
                <w:szCs w:val="21"/>
              </w:rPr>
              <w:t>院</w:t>
            </w:r>
            <w:r>
              <w:rPr>
                <w:rFonts w:ascii="Times New Roman" w:hAnsi="Times New Roman" w:hint="eastAsia"/>
                <w:sz w:val="21"/>
                <w:szCs w:val="21"/>
              </w:rPr>
              <w:t>、</w:t>
            </w:r>
            <w:r>
              <w:rPr>
                <w:rFonts w:ascii="Times New Roman" w:hAnsi="Times New Roman"/>
                <w:sz w:val="21"/>
                <w:szCs w:val="21"/>
              </w:rPr>
              <w:t>水利部成都山地灾害与环境研究所</w:t>
            </w:r>
          </w:p>
        </w:tc>
        <w:tc>
          <w:tcPr>
            <w:tcW w:w="2257" w:type="dxa"/>
            <w:vAlign w:val="center"/>
          </w:tcPr>
          <w:p w14:paraId="6084085C" w14:textId="570A25A5" w:rsidR="00673887" w:rsidRDefault="00673887" w:rsidP="00673887">
            <w:pPr>
              <w:spacing w:line="240" w:lineRule="atLeast"/>
              <w:jc w:val="center"/>
              <w:rPr>
                <w:rFonts w:ascii="Times New Roman" w:hAnsi="Times New Roman"/>
                <w:sz w:val="21"/>
                <w:szCs w:val="21"/>
              </w:rPr>
            </w:pPr>
            <w:r>
              <w:rPr>
                <w:rFonts w:ascii="Times New Roman" w:hAnsi="Times New Roman" w:cs="Times New Roman" w:hint="eastAsia"/>
                <w:sz w:val="21"/>
                <w:szCs w:val="21"/>
              </w:rPr>
              <w:t>创新点</w:t>
            </w:r>
            <w:r>
              <w:rPr>
                <w:rFonts w:ascii="Times New Roman" w:hAnsi="Times New Roman" w:cs="Times New Roman" w:hint="eastAsia"/>
                <w:sz w:val="21"/>
                <w:szCs w:val="21"/>
              </w:rPr>
              <w:t>1</w:t>
            </w:r>
            <w:r>
              <w:rPr>
                <w:rFonts w:ascii="Times New Roman" w:hAnsi="Times New Roman" w:cs="Times New Roman" w:hint="eastAsia"/>
                <w:sz w:val="21"/>
                <w:szCs w:val="21"/>
              </w:rPr>
              <w:t>、</w:t>
            </w:r>
            <w:r w:rsidR="0064321C">
              <w:rPr>
                <w:rFonts w:ascii="Times New Roman" w:hAnsi="Times New Roman" w:cs="Times New Roman"/>
                <w:sz w:val="21"/>
                <w:szCs w:val="21"/>
              </w:rPr>
              <w:t>3</w:t>
            </w:r>
          </w:p>
        </w:tc>
      </w:tr>
      <w:tr w:rsidR="00673887" w14:paraId="4452B8FB" w14:textId="77777777" w:rsidTr="0081348B">
        <w:tc>
          <w:tcPr>
            <w:tcW w:w="704" w:type="dxa"/>
            <w:vAlign w:val="center"/>
          </w:tcPr>
          <w:p w14:paraId="26BE1F02"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3</w:t>
            </w:r>
          </w:p>
        </w:tc>
        <w:tc>
          <w:tcPr>
            <w:tcW w:w="851" w:type="dxa"/>
            <w:vAlign w:val="center"/>
          </w:tcPr>
          <w:p w14:paraId="66B848BF"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徐洪</w:t>
            </w:r>
          </w:p>
        </w:tc>
        <w:tc>
          <w:tcPr>
            <w:tcW w:w="850" w:type="dxa"/>
            <w:vAlign w:val="center"/>
          </w:tcPr>
          <w:p w14:paraId="46CBA9FE" w14:textId="77777777"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0E45509D"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1979.02</w:t>
            </w:r>
          </w:p>
        </w:tc>
        <w:tc>
          <w:tcPr>
            <w:tcW w:w="851" w:type="dxa"/>
            <w:vAlign w:val="center"/>
          </w:tcPr>
          <w:p w14:paraId="14325AA0" w14:textId="77777777" w:rsidR="00673887" w:rsidRDefault="00673887" w:rsidP="00673887">
            <w:pPr>
              <w:spacing w:line="240" w:lineRule="atLeast"/>
              <w:jc w:val="center"/>
              <w:rPr>
                <w:rFonts w:ascii="Times New Roman" w:hAnsi="Times New Roman"/>
                <w:sz w:val="21"/>
                <w:szCs w:val="21"/>
              </w:rPr>
            </w:pPr>
            <w:r>
              <w:rPr>
                <w:rFonts w:ascii="Times New Roman" w:hAnsi="Times New Roman" w:hint="eastAsia"/>
                <w:sz w:val="21"/>
                <w:szCs w:val="21"/>
              </w:rPr>
              <w:t>正高级</w:t>
            </w:r>
            <w:r>
              <w:rPr>
                <w:rFonts w:ascii="Times New Roman" w:hAnsi="Times New Roman"/>
                <w:sz w:val="21"/>
                <w:szCs w:val="21"/>
              </w:rPr>
              <w:t>工程师</w:t>
            </w:r>
          </w:p>
        </w:tc>
        <w:tc>
          <w:tcPr>
            <w:tcW w:w="709" w:type="dxa"/>
            <w:vAlign w:val="center"/>
          </w:tcPr>
          <w:p w14:paraId="6ACB5974" w14:textId="77777777"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博士</w:t>
            </w:r>
          </w:p>
        </w:tc>
        <w:tc>
          <w:tcPr>
            <w:tcW w:w="2522" w:type="dxa"/>
            <w:vAlign w:val="center"/>
          </w:tcPr>
          <w:p w14:paraId="1633B33A" w14:textId="77777777"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sz w:val="21"/>
                <w:szCs w:val="21"/>
              </w:rPr>
              <w:t>重庆地质矿产研究院</w:t>
            </w:r>
          </w:p>
        </w:tc>
        <w:tc>
          <w:tcPr>
            <w:tcW w:w="2257" w:type="dxa"/>
            <w:vAlign w:val="center"/>
          </w:tcPr>
          <w:p w14:paraId="586F63C1" w14:textId="442C3410" w:rsidR="00673887" w:rsidRDefault="00673887" w:rsidP="00673887">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创新点</w:t>
            </w:r>
            <w:r w:rsidR="0064321C">
              <w:rPr>
                <w:rFonts w:ascii="Times New Roman" w:hAnsi="Times New Roman" w:cs="Times New Roman"/>
                <w:sz w:val="21"/>
                <w:szCs w:val="21"/>
              </w:rPr>
              <w:t>1</w:t>
            </w:r>
            <w:r>
              <w:rPr>
                <w:rFonts w:ascii="Times New Roman" w:hAnsi="Times New Roman" w:cs="Times New Roman" w:hint="eastAsia"/>
                <w:sz w:val="21"/>
                <w:szCs w:val="21"/>
              </w:rPr>
              <w:t>、</w:t>
            </w:r>
            <w:r w:rsidR="0064321C">
              <w:rPr>
                <w:rFonts w:ascii="Times New Roman" w:hAnsi="Times New Roman" w:cs="Times New Roman"/>
                <w:sz w:val="21"/>
                <w:szCs w:val="21"/>
              </w:rPr>
              <w:t>3</w:t>
            </w:r>
          </w:p>
        </w:tc>
      </w:tr>
      <w:tr w:rsidR="00673887" w14:paraId="30166587" w14:textId="77777777" w:rsidTr="0081348B">
        <w:tc>
          <w:tcPr>
            <w:tcW w:w="704" w:type="dxa"/>
            <w:vAlign w:val="center"/>
          </w:tcPr>
          <w:p w14:paraId="348F552B"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4</w:t>
            </w:r>
          </w:p>
        </w:tc>
        <w:tc>
          <w:tcPr>
            <w:tcW w:w="851" w:type="dxa"/>
            <w:vAlign w:val="center"/>
          </w:tcPr>
          <w:p w14:paraId="79C3203E" w14:textId="352C357D" w:rsidR="00673887" w:rsidRDefault="00395413" w:rsidP="00673887">
            <w:pPr>
              <w:widowControl/>
              <w:spacing w:line="400" w:lineRule="exact"/>
              <w:jc w:val="center"/>
              <w:rPr>
                <w:rFonts w:ascii="Times New Roman" w:hAnsi="Times New Roman"/>
                <w:sz w:val="21"/>
                <w:szCs w:val="21"/>
              </w:rPr>
            </w:pPr>
            <w:r>
              <w:rPr>
                <w:rFonts w:ascii="Times New Roman" w:hAnsi="Times New Roman" w:hint="eastAsia"/>
                <w:sz w:val="21"/>
                <w:szCs w:val="21"/>
              </w:rPr>
              <w:t>夏毓超</w:t>
            </w:r>
          </w:p>
        </w:tc>
        <w:tc>
          <w:tcPr>
            <w:tcW w:w="850" w:type="dxa"/>
            <w:vAlign w:val="center"/>
          </w:tcPr>
          <w:p w14:paraId="4DB8F19E" w14:textId="45426B74"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4B1A276B" w14:textId="43440956" w:rsidR="00673887" w:rsidRDefault="00C525C1" w:rsidP="00673887">
            <w:pPr>
              <w:widowControl/>
              <w:spacing w:line="40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982.10</w:t>
            </w:r>
          </w:p>
        </w:tc>
        <w:tc>
          <w:tcPr>
            <w:tcW w:w="851" w:type="dxa"/>
            <w:vAlign w:val="center"/>
          </w:tcPr>
          <w:p w14:paraId="456718B9" w14:textId="4F7EE5FC" w:rsidR="00673887" w:rsidRDefault="00DA678D" w:rsidP="00673887">
            <w:pPr>
              <w:spacing w:line="240" w:lineRule="atLeast"/>
              <w:jc w:val="center"/>
              <w:rPr>
                <w:rFonts w:ascii="Times New Roman" w:hAnsi="Times New Roman"/>
                <w:sz w:val="21"/>
                <w:szCs w:val="21"/>
              </w:rPr>
            </w:pPr>
            <w:r>
              <w:rPr>
                <w:rFonts w:ascii="Times New Roman" w:hAnsi="Times New Roman"/>
                <w:sz w:val="21"/>
                <w:szCs w:val="21"/>
              </w:rPr>
              <w:t>副教授</w:t>
            </w:r>
          </w:p>
        </w:tc>
        <w:tc>
          <w:tcPr>
            <w:tcW w:w="709" w:type="dxa"/>
            <w:vAlign w:val="center"/>
          </w:tcPr>
          <w:p w14:paraId="1F2C5DC8" w14:textId="59A287A2" w:rsidR="00673887" w:rsidRDefault="004C1CE7" w:rsidP="00673887">
            <w:pPr>
              <w:spacing w:line="312" w:lineRule="auto"/>
              <w:jc w:val="center"/>
              <w:rPr>
                <w:rFonts w:ascii="Times New Roman" w:hAnsi="Times New Roman" w:cs="Times New Roman"/>
                <w:sz w:val="21"/>
                <w:szCs w:val="21"/>
              </w:rPr>
            </w:pPr>
            <w:r>
              <w:rPr>
                <w:rFonts w:ascii="Times New Roman" w:hAnsi="Times New Roman"/>
                <w:sz w:val="21"/>
                <w:szCs w:val="21"/>
              </w:rPr>
              <w:t>博士</w:t>
            </w:r>
          </w:p>
        </w:tc>
        <w:tc>
          <w:tcPr>
            <w:tcW w:w="2522" w:type="dxa"/>
            <w:vAlign w:val="center"/>
          </w:tcPr>
          <w:p w14:paraId="04167CB4" w14:textId="462DBB81" w:rsidR="00673887" w:rsidRDefault="009E5CF7" w:rsidP="00673887">
            <w:pPr>
              <w:spacing w:line="240" w:lineRule="atLeast"/>
              <w:jc w:val="center"/>
              <w:rPr>
                <w:rFonts w:ascii="Times New Roman" w:hAnsi="Times New Roman"/>
                <w:sz w:val="21"/>
                <w:szCs w:val="21"/>
              </w:rPr>
            </w:pPr>
            <w:r>
              <w:rPr>
                <w:rFonts w:ascii="Times New Roman" w:hAnsi="Times New Roman"/>
                <w:sz w:val="21"/>
                <w:szCs w:val="21"/>
              </w:rPr>
              <w:t>重庆交通大学</w:t>
            </w:r>
          </w:p>
        </w:tc>
        <w:tc>
          <w:tcPr>
            <w:tcW w:w="2257" w:type="dxa"/>
            <w:vAlign w:val="center"/>
          </w:tcPr>
          <w:p w14:paraId="6DBABDF6" w14:textId="25F7C84D" w:rsidR="00673887" w:rsidRDefault="009E5CF7" w:rsidP="00673887">
            <w:pPr>
              <w:spacing w:line="240" w:lineRule="atLeast"/>
              <w:jc w:val="center"/>
              <w:rPr>
                <w:rFonts w:ascii="Times New Roman" w:hAnsi="Times New Roman"/>
                <w:sz w:val="21"/>
                <w:szCs w:val="21"/>
              </w:rPr>
            </w:pPr>
            <w:r>
              <w:rPr>
                <w:rFonts w:ascii="Times New Roman" w:hAnsi="Times New Roman" w:cs="Times New Roman" w:hint="eastAsia"/>
                <w:sz w:val="21"/>
                <w:szCs w:val="21"/>
              </w:rPr>
              <w:t>创新点</w:t>
            </w:r>
            <w:r w:rsidR="0064321C">
              <w:rPr>
                <w:rFonts w:ascii="Times New Roman" w:hAnsi="Times New Roman" w:cs="Times New Roman"/>
                <w:sz w:val="21"/>
                <w:szCs w:val="21"/>
              </w:rPr>
              <w:t>1</w:t>
            </w:r>
            <w:r>
              <w:rPr>
                <w:rFonts w:ascii="Times New Roman" w:hAnsi="Times New Roman" w:cs="Times New Roman" w:hint="eastAsia"/>
                <w:sz w:val="21"/>
                <w:szCs w:val="21"/>
              </w:rPr>
              <w:t>、</w:t>
            </w:r>
            <w:r>
              <w:rPr>
                <w:rFonts w:ascii="Times New Roman" w:hAnsi="Times New Roman" w:cs="Times New Roman" w:hint="eastAsia"/>
                <w:sz w:val="21"/>
                <w:szCs w:val="21"/>
              </w:rPr>
              <w:t>3</w:t>
            </w:r>
          </w:p>
        </w:tc>
      </w:tr>
      <w:tr w:rsidR="00673887" w14:paraId="1EC38E30" w14:textId="77777777" w:rsidTr="0081348B">
        <w:tc>
          <w:tcPr>
            <w:tcW w:w="704" w:type="dxa"/>
            <w:vAlign w:val="center"/>
          </w:tcPr>
          <w:p w14:paraId="6641B9E4"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hint="eastAsia"/>
                <w:sz w:val="21"/>
                <w:szCs w:val="21"/>
              </w:rPr>
              <w:t>5</w:t>
            </w:r>
          </w:p>
        </w:tc>
        <w:tc>
          <w:tcPr>
            <w:tcW w:w="851" w:type="dxa"/>
            <w:vAlign w:val="center"/>
          </w:tcPr>
          <w:p w14:paraId="02855578" w14:textId="5FA8B73E" w:rsidR="00673887" w:rsidRDefault="00395413" w:rsidP="00673887">
            <w:pPr>
              <w:widowControl/>
              <w:spacing w:line="400" w:lineRule="exact"/>
              <w:jc w:val="center"/>
              <w:rPr>
                <w:rFonts w:ascii="Times New Roman" w:hAnsi="Times New Roman"/>
                <w:sz w:val="21"/>
                <w:szCs w:val="21"/>
              </w:rPr>
            </w:pPr>
            <w:r>
              <w:rPr>
                <w:rFonts w:ascii="Times New Roman" w:hAnsi="Times New Roman" w:hint="eastAsia"/>
                <w:sz w:val="21"/>
                <w:szCs w:val="21"/>
              </w:rPr>
              <w:t>朱海明</w:t>
            </w:r>
          </w:p>
        </w:tc>
        <w:tc>
          <w:tcPr>
            <w:tcW w:w="850" w:type="dxa"/>
            <w:vAlign w:val="center"/>
          </w:tcPr>
          <w:p w14:paraId="502C96D0" w14:textId="20212B77"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59A28893" w14:textId="5AB0DDEB" w:rsidR="00673887" w:rsidRDefault="004C1CE7" w:rsidP="00673887">
            <w:pPr>
              <w:widowControl/>
              <w:spacing w:line="40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982.06</w:t>
            </w:r>
          </w:p>
        </w:tc>
        <w:tc>
          <w:tcPr>
            <w:tcW w:w="851" w:type="dxa"/>
            <w:vAlign w:val="center"/>
          </w:tcPr>
          <w:p w14:paraId="4B5E462B" w14:textId="66D4CD9E" w:rsidR="00673887" w:rsidRDefault="00DA678D" w:rsidP="00673887">
            <w:pPr>
              <w:spacing w:line="240" w:lineRule="atLeast"/>
              <w:jc w:val="center"/>
              <w:rPr>
                <w:rFonts w:ascii="Times New Roman" w:hAnsi="Times New Roman"/>
                <w:sz w:val="21"/>
                <w:szCs w:val="21"/>
              </w:rPr>
            </w:pPr>
            <w:r w:rsidRPr="00DA678D">
              <w:rPr>
                <w:rFonts w:ascii="Times New Roman" w:hAnsi="Times New Roman" w:hint="eastAsia"/>
                <w:sz w:val="21"/>
                <w:szCs w:val="21"/>
              </w:rPr>
              <w:t>高级工程师</w:t>
            </w:r>
          </w:p>
        </w:tc>
        <w:tc>
          <w:tcPr>
            <w:tcW w:w="709" w:type="dxa"/>
            <w:vAlign w:val="center"/>
          </w:tcPr>
          <w:p w14:paraId="7AB6C67F" w14:textId="48D76507" w:rsidR="00673887" w:rsidRDefault="00302DA2" w:rsidP="00673887">
            <w:pPr>
              <w:spacing w:line="312" w:lineRule="auto"/>
              <w:jc w:val="center"/>
              <w:rPr>
                <w:rFonts w:ascii="Times New Roman" w:hAnsi="Times New Roman"/>
                <w:sz w:val="21"/>
                <w:szCs w:val="21"/>
              </w:rPr>
            </w:pPr>
            <w:r>
              <w:rPr>
                <w:rFonts w:ascii="Times New Roman" w:hAnsi="Times New Roman" w:cs="Times New Roman" w:hint="eastAsia"/>
                <w:sz w:val="21"/>
                <w:szCs w:val="21"/>
              </w:rPr>
              <w:t>硕士</w:t>
            </w:r>
          </w:p>
        </w:tc>
        <w:tc>
          <w:tcPr>
            <w:tcW w:w="2522" w:type="dxa"/>
            <w:vAlign w:val="center"/>
          </w:tcPr>
          <w:p w14:paraId="50E9DF09" w14:textId="632480B1" w:rsidR="00673887" w:rsidRDefault="00645085" w:rsidP="00673887">
            <w:pPr>
              <w:spacing w:line="240" w:lineRule="atLeast"/>
              <w:jc w:val="center"/>
              <w:rPr>
                <w:rFonts w:ascii="Times New Roman" w:hAnsi="Times New Roman"/>
                <w:sz w:val="21"/>
                <w:szCs w:val="21"/>
              </w:rPr>
            </w:pPr>
            <w:r w:rsidRPr="00645085">
              <w:rPr>
                <w:rFonts w:ascii="Times New Roman" w:hAnsi="Times New Roman" w:hint="eastAsia"/>
                <w:sz w:val="21"/>
                <w:szCs w:val="21"/>
              </w:rPr>
              <w:t>中</w:t>
            </w:r>
            <w:proofErr w:type="gramStart"/>
            <w:r w:rsidRPr="00645085">
              <w:rPr>
                <w:rFonts w:ascii="Times New Roman" w:hAnsi="Times New Roman" w:hint="eastAsia"/>
                <w:sz w:val="21"/>
                <w:szCs w:val="21"/>
              </w:rPr>
              <w:t>海建筑</w:t>
            </w:r>
            <w:proofErr w:type="gramEnd"/>
            <w:r w:rsidRPr="00645085">
              <w:rPr>
                <w:rFonts w:ascii="Times New Roman" w:hAnsi="Times New Roman" w:hint="eastAsia"/>
                <w:sz w:val="21"/>
                <w:szCs w:val="21"/>
              </w:rPr>
              <w:t>有限公司</w:t>
            </w:r>
          </w:p>
        </w:tc>
        <w:tc>
          <w:tcPr>
            <w:tcW w:w="2257" w:type="dxa"/>
            <w:vAlign w:val="center"/>
          </w:tcPr>
          <w:p w14:paraId="371E4180" w14:textId="4A9687DA" w:rsidR="00673887" w:rsidRDefault="009E5CF7" w:rsidP="00673887">
            <w:pPr>
              <w:spacing w:line="240" w:lineRule="atLeast"/>
              <w:jc w:val="center"/>
              <w:rPr>
                <w:rFonts w:ascii="Times New Roman" w:hAnsi="Times New Roman"/>
                <w:sz w:val="21"/>
                <w:szCs w:val="21"/>
              </w:rPr>
            </w:pPr>
            <w:r>
              <w:rPr>
                <w:rFonts w:ascii="Times New Roman" w:hAnsi="Times New Roman" w:cs="Times New Roman" w:hint="eastAsia"/>
                <w:sz w:val="21"/>
                <w:szCs w:val="21"/>
              </w:rPr>
              <w:t>创新点</w:t>
            </w:r>
            <w:r>
              <w:rPr>
                <w:rFonts w:ascii="Times New Roman" w:hAnsi="Times New Roman" w:cs="Times New Roman" w:hint="eastAsia"/>
                <w:sz w:val="21"/>
                <w:szCs w:val="21"/>
              </w:rPr>
              <w:t>3</w:t>
            </w:r>
            <w:r w:rsidR="0064321C">
              <w:rPr>
                <w:rFonts w:ascii="Times New Roman" w:hAnsi="Times New Roman" w:cs="Times New Roman" w:hint="eastAsia"/>
                <w:sz w:val="21"/>
                <w:szCs w:val="21"/>
              </w:rPr>
              <w:t>和项目的推广应用</w:t>
            </w:r>
          </w:p>
        </w:tc>
      </w:tr>
      <w:tr w:rsidR="00673887" w14:paraId="13CD3976" w14:textId="77777777" w:rsidTr="0081348B">
        <w:trPr>
          <w:trHeight w:val="684"/>
        </w:trPr>
        <w:tc>
          <w:tcPr>
            <w:tcW w:w="704" w:type="dxa"/>
            <w:vAlign w:val="center"/>
          </w:tcPr>
          <w:p w14:paraId="4F32943D"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6</w:t>
            </w:r>
          </w:p>
        </w:tc>
        <w:tc>
          <w:tcPr>
            <w:tcW w:w="851" w:type="dxa"/>
            <w:vAlign w:val="center"/>
          </w:tcPr>
          <w:p w14:paraId="626DC8F7" w14:textId="4EA4D154" w:rsidR="00673887" w:rsidRDefault="00673887" w:rsidP="00673887">
            <w:pPr>
              <w:widowControl/>
              <w:spacing w:line="400" w:lineRule="exact"/>
              <w:jc w:val="center"/>
              <w:rPr>
                <w:rFonts w:ascii="Times New Roman" w:hAnsi="Times New Roman"/>
                <w:sz w:val="21"/>
                <w:szCs w:val="21"/>
              </w:rPr>
            </w:pPr>
            <w:proofErr w:type="gramStart"/>
            <w:r>
              <w:rPr>
                <w:rFonts w:ascii="Times New Roman" w:hAnsi="Times New Roman" w:hint="eastAsia"/>
                <w:sz w:val="21"/>
                <w:szCs w:val="21"/>
              </w:rPr>
              <w:t>刘元雪</w:t>
            </w:r>
            <w:proofErr w:type="gramEnd"/>
          </w:p>
        </w:tc>
        <w:tc>
          <w:tcPr>
            <w:tcW w:w="850" w:type="dxa"/>
            <w:vAlign w:val="center"/>
          </w:tcPr>
          <w:p w14:paraId="28C39FA5" w14:textId="23FF6BF8"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73D056B4" w14:textId="18DDC484" w:rsidR="00673887" w:rsidRDefault="00673887" w:rsidP="00673887">
            <w:pPr>
              <w:widowControl/>
              <w:spacing w:line="40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969.11</w:t>
            </w:r>
          </w:p>
        </w:tc>
        <w:tc>
          <w:tcPr>
            <w:tcW w:w="851" w:type="dxa"/>
            <w:vAlign w:val="center"/>
          </w:tcPr>
          <w:p w14:paraId="1A9B2876" w14:textId="0EC8B101" w:rsidR="00673887" w:rsidRDefault="00673887" w:rsidP="00673887">
            <w:pPr>
              <w:spacing w:line="240" w:lineRule="atLeast"/>
              <w:jc w:val="center"/>
              <w:rPr>
                <w:rFonts w:ascii="Times New Roman" w:hAnsi="Times New Roman"/>
                <w:sz w:val="21"/>
                <w:szCs w:val="21"/>
              </w:rPr>
            </w:pPr>
            <w:r>
              <w:rPr>
                <w:rFonts w:ascii="Times New Roman" w:hAnsi="Times New Roman" w:hint="eastAsia"/>
                <w:sz w:val="21"/>
                <w:szCs w:val="21"/>
              </w:rPr>
              <w:t>教授</w:t>
            </w:r>
          </w:p>
        </w:tc>
        <w:tc>
          <w:tcPr>
            <w:tcW w:w="709" w:type="dxa"/>
            <w:vAlign w:val="center"/>
          </w:tcPr>
          <w:p w14:paraId="4D6BEE17" w14:textId="443B3DEB" w:rsidR="00673887" w:rsidRDefault="00673887" w:rsidP="00673887">
            <w:pPr>
              <w:spacing w:line="312" w:lineRule="auto"/>
              <w:jc w:val="center"/>
              <w:rPr>
                <w:rFonts w:ascii="Times New Roman" w:hAnsi="Times New Roman"/>
                <w:sz w:val="21"/>
                <w:szCs w:val="21"/>
              </w:rPr>
            </w:pPr>
            <w:r>
              <w:rPr>
                <w:rFonts w:ascii="Times New Roman" w:hAnsi="Times New Roman" w:cs="Times New Roman" w:hint="eastAsia"/>
                <w:sz w:val="21"/>
                <w:szCs w:val="21"/>
              </w:rPr>
              <w:t>博士</w:t>
            </w:r>
          </w:p>
        </w:tc>
        <w:tc>
          <w:tcPr>
            <w:tcW w:w="2522" w:type="dxa"/>
            <w:vAlign w:val="center"/>
          </w:tcPr>
          <w:p w14:paraId="4099BD2D" w14:textId="2FC32FF2" w:rsidR="00673887" w:rsidRDefault="00673887" w:rsidP="00673887">
            <w:pPr>
              <w:spacing w:line="240" w:lineRule="atLeast"/>
              <w:jc w:val="center"/>
              <w:rPr>
                <w:rFonts w:ascii="Times New Roman" w:hAnsi="Times New Roman"/>
                <w:sz w:val="21"/>
                <w:szCs w:val="21"/>
              </w:rPr>
            </w:pPr>
            <w:r>
              <w:rPr>
                <w:rFonts w:ascii="Times New Roman" w:hAnsi="Times New Roman" w:cs="Times New Roman" w:hint="eastAsia"/>
                <w:sz w:val="21"/>
                <w:szCs w:val="21"/>
              </w:rPr>
              <w:t>中国人民解放军</w:t>
            </w:r>
            <w:r>
              <w:rPr>
                <w:rFonts w:ascii="Times New Roman" w:hAnsi="Times New Roman" w:cs="Times New Roman"/>
                <w:sz w:val="21"/>
                <w:szCs w:val="21"/>
              </w:rPr>
              <w:t>陆军勤务学院</w:t>
            </w:r>
          </w:p>
        </w:tc>
        <w:tc>
          <w:tcPr>
            <w:tcW w:w="2257" w:type="dxa"/>
            <w:vAlign w:val="center"/>
          </w:tcPr>
          <w:p w14:paraId="64FB3280" w14:textId="28A06A64" w:rsidR="00673887" w:rsidRDefault="00673887" w:rsidP="00673887">
            <w:pPr>
              <w:spacing w:line="240" w:lineRule="atLeast"/>
              <w:jc w:val="center"/>
              <w:rPr>
                <w:rFonts w:ascii="Times New Roman" w:hAnsi="Times New Roman"/>
                <w:sz w:val="21"/>
                <w:szCs w:val="21"/>
              </w:rPr>
            </w:pPr>
            <w:r>
              <w:rPr>
                <w:rFonts w:ascii="Times New Roman" w:hAnsi="Times New Roman" w:cs="Times New Roman" w:hint="eastAsia"/>
                <w:sz w:val="21"/>
                <w:szCs w:val="21"/>
              </w:rPr>
              <w:t>创新点</w:t>
            </w:r>
            <w:r w:rsidR="0064321C">
              <w:rPr>
                <w:rFonts w:ascii="Times New Roman" w:hAnsi="Times New Roman" w:cs="Times New Roman"/>
                <w:sz w:val="21"/>
                <w:szCs w:val="21"/>
              </w:rPr>
              <w:t>2</w:t>
            </w:r>
            <w:r>
              <w:rPr>
                <w:rFonts w:ascii="Times New Roman" w:hAnsi="Times New Roman" w:cs="Times New Roman" w:hint="eastAsia"/>
                <w:sz w:val="21"/>
                <w:szCs w:val="21"/>
              </w:rPr>
              <w:t>、</w:t>
            </w:r>
            <w:r>
              <w:rPr>
                <w:rFonts w:ascii="Times New Roman" w:hAnsi="Times New Roman" w:cs="Times New Roman" w:hint="eastAsia"/>
                <w:sz w:val="21"/>
                <w:szCs w:val="21"/>
              </w:rPr>
              <w:t>3</w:t>
            </w:r>
          </w:p>
        </w:tc>
      </w:tr>
      <w:tr w:rsidR="00673887" w14:paraId="4B0DC286" w14:textId="77777777" w:rsidTr="0081348B">
        <w:tc>
          <w:tcPr>
            <w:tcW w:w="704" w:type="dxa"/>
            <w:vAlign w:val="center"/>
          </w:tcPr>
          <w:p w14:paraId="432218FE"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7</w:t>
            </w:r>
          </w:p>
        </w:tc>
        <w:tc>
          <w:tcPr>
            <w:tcW w:w="851" w:type="dxa"/>
            <w:vAlign w:val="center"/>
          </w:tcPr>
          <w:p w14:paraId="0E2599CC" w14:textId="30B602FE"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邢荣军</w:t>
            </w:r>
          </w:p>
        </w:tc>
        <w:tc>
          <w:tcPr>
            <w:tcW w:w="850" w:type="dxa"/>
            <w:vAlign w:val="center"/>
          </w:tcPr>
          <w:p w14:paraId="5389F290" w14:textId="519D96A0"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6E2B54C7" w14:textId="25A8557D"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981.11</w:t>
            </w:r>
          </w:p>
        </w:tc>
        <w:tc>
          <w:tcPr>
            <w:tcW w:w="851" w:type="dxa"/>
            <w:vAlign w:val="center"/>
          </w:tcPr>
          <w:p w14:paraId="0F6047AA" w14:textId="45E45C53"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hint="eastAsia"/>
                <w:sz w:val="21"/>
                <w:szCs w:val="21"/>
              </w:rPr>
              <w:t>讲师</w:t>
            </w:r>
          </w:p>
        </w:tc>
        <w:tc>
          <w:tcPr>
            <w:tcW w:w="709" w:type="dxa"/>
            <w:vAlign w:val="center"/>
          </w:tcPr>
          <w:p w14:paraId="7BA9F17D" w14:textId="64B6B3AB"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博士</w:t>
            </w:r>
          </w:p>
        </w:tc>
        <w:tc>
          <w:tcPr>
            <w:tcW w:w="2522" w:type="dxa"/>
            <w:vAlign w:val="center"/>
          </w:tcPr>
          <w:p w14:paraId="41A2331C" w14:textId="501786F4" w:rsidR="00673887" w:rsidRDefault="00673887" w:rsidP="00673887">
            <w:pPr>
              <w:spacing w:line="240" w:lineRule="atLeast"/>
              <w:jc w:val="center"/>
              <w:rPr>
                <w:rFonts w:ascii="Times New Roman" w:hAnsi="Times New Roman"/>
                <w:sz w:val="21"/>
                <w:szCs w:val="21"/>
              </w:rPr>
            </w:pPr>
            <w:r>
              <w:rPr>
                <w:rFonts w:ascii="Times New Roman" w:hAnsi="Times New Roman"/>
                <w:sz w:val="21"/>
                <w:szCs w:val="21"/>
              </w:rPr>
              <w:t>重庆交通大学</w:t>
            </w:r>
          </w:p>
        </w:tc>
        <w:tc>
          <w:tcPr>
            <w:tcW w:w="2257" w:type="dxa"/>
            <w:vAlign w:val="center"/>
          </w:tcPr>
          <w:p w14:paraId="068F85D4" w14:textId="31A124B2" w:rsidR="00673887" w:rsidRDefault="00673887" w:rsidP="00673887">
            <w:pPr>
              <w:spacing w:line="240" w:lineRule="atLeast"/>
              <w:jc w:val="center"/>
              <w:rPr>
                <w:rFonts w:ascii="Times New Roman" w:hAnsi="Times New Roman"/>
                <w:sz w:val="21"/>
                <w:szCs w:val="21"/>
              </w:rPr>
            </w:pPr>
            <w:r w:rsidRPr="00986275">
              <w:rPr>
                <w:rFonts w:ascii="Times New Roman" w:hAnsi="Times New Roman" w:cs="Times New Roman" w:hint="eastAsia"/>
                <w:sz w:val="21"/>
                <w:szCs w:val="21"/>
              </w:rPr>
              <w:t>创新点</w:t>
            </w:r>
            <w:r w:rsidRPr="00986275">
              <w:rPr>
                <w:rFonts w:ascii="Times New Roman" w:hAnsi="Times New Roman" w:cs="Times New Roman" w:hint="eastAsia"/>
                <w:sz w:val="21"/>
                <w:szCs w:val="21"/>
              </w:rPr>
              <w:t>1</w:t>
            </w:r>
          </w:p>
        </w:tc>
      </w:tr>
      <w:tr w:rsidR="00673887" w14:paraId="518D3F23" w14:textId="77777777" w:rsidTr="0081348B">
        <w:tc>
          <w:tcPr>
            <w:tcW w:w="704" w:type="dxa"/>
            <w:vAlign w:val="center"/>
          </w:tcPr>
          <w:p w14:paraId="69EC6478"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8</w:t>
            </w:r>
          </w:p>
        </w:tc>
        <w:tc>
          <w:tcPr>
            <w:tcW w:w="851" w:type="dxa"/>
            <w:vAlign w:val="center"/>
          </w:tcPr>
          <w:p w14:paraId="2CD74EF9" w14:textId="35A6F894"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陈斌</w:t>
            </w:r>
          </w:p>
        </w:tc>
        <w:tc>
          <w:tcPr>
            <w:tcW w:w="850" w:type="dxa"/>
            <w:vAlign w:val="center"/>
          </w:tcPr>
          <w:p w14:paraId="5AFD7834" w14:textId="619B0454"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48F94340" w14:textId="1301FE0F"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1993.03</w:t>
            </w:r>
          </w:p>
        </w:tc>
        <w:tc>
          <w:tcPr>
            <w:tcW w:w="851" w:type="dxa"/>
            <w:vAlign w:val="center"/>
          </w:tcPr>
          <w:p w14:paraId="1D95B85B" w14:textId="4E7C3C5F"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hint="eastAsia"/>
                <w:sz w:val="21"/>
                <w:szCs w:val="21"/>
              </w:rPr>
              <w:t>助教</w:t>
            </w:r>
          </w:p>
        </w:tc>
        <w:tc>
          <w:tcPr>
            <w:tcW w:w="709" w:type="dxa"/>
            <w:vAlign w:val="center"/>
          </w:tcPr>
          <w:p w14:paraId="13CE4730" w14:textId="0F24E7D3"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博士</w:t>
            </w:r>
          </w:p>
        </w:tc>
        <w:tc>
          <w:tcPr>
            <w:tcW w:w="2522" w:type="dxa"/>
            <w:vAlign w:val="center"/>
          </w:tcPr>
          <w:p w14:paraId="6B8DC4E4" w14:textId="15DE3EEE"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sz w:val="21"/>
                <w:szCs w:val="21"/>
              </w:rPr>
              <w:t>重庆交通大学</w:t>
            </w:r>
          </w:p>
        </w:tc>
        <w:tc>
          <w:tcPr>
            <w:tcW w:w="2257" w:type="dxa"/>
            <w:vAlign w:val="center"/>
          </w:tcPr>
          <w:p w14:paraId="38C75178" w14:textId="4A9CB65D" w:rsidR="00673887" w:rsidRPr="00986275" w:rsidRDefault="00673887" w:rsidP="00673887">
            <w:pPr>
              <w:spacing w:line="240" w:lineRule="atLeast"/>
              <w:jc w:val="center"/>
              <w:rPr>
                <w:rFonts w:ascii="Times New Roman" w:hAnsi="Times New Roman"/>
                <w:sz w:val="21"/>
                <w:szCs w:val="21"/>
              </w:rPr>
            </w:pPr>
            <w:r w:rsidRPr="00986275">
              <w:rPr>
                <w:rFonts w:ascii="Times New Roman" w:hAnsi="Times New Roman" w:cs="Times New Roman" w:hint="eastAsia"/>
                <w:sz w:val="21"/>
                <w:szCs w:val="21"/>
              </w:rPr>
              <w:t>创新点</w:t>
            </w:r>
            <w:r w:rsidRPr="00986275">
              <w:rPr>
                <w:rFonts w:ascii="Times New Roman" w:hAnsi="Times New Roman" w:cs="Times New Roman" w:hint="eastAsia"/>
                <w:sz w:val="21"/>
                <w:szCs w:val="21"/>
              </w:rPr>
              <w:t>1</w:t>
            </w:r>
            <w:r w:rsidR="006056DE">
              <w:rPr>
                <w:rFonts w:ascii="Times New Roman" w:hAnsi="Times New Roman" w:cs="Times New Roman" w:hint="eastAsia"/>
                <w:sz w:val="21"/>
                <w:szCs w:val="21"/>
              </w:rPr>
              <w:t>、</w:t>
            </w:r>
            <w:r w:rsidR="006056DE">
              <w:rPr>
                <w:rFonts w:ascii="Times New Roman" w:hAnsi="Times New Roman" w:cs="Times New Roman" w:hint="eastAsia"/>
                <w:sz w:val="21"/>
                <w:szCs w:val="21"/>
              </w:rPr>
              <w:t>3</w:t>
            </w:r>
          </w:p>
        </w:tc>
      </w:tr>
      <w:tr w:rsidR="00673887" w14:paraId="090DF1DA" w14:textId="77777777" w:rsidTr="0081348B">
        <w:tc>
          <w:tcPr>
            <w:tcW w:w="704" w:type="dxa"/>
            <w:vAlign w:val="center"/>
          </w:tcPr>
          <w:p w14:paraId="32BBF3B0"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9</w:t>
            </w:r>
          </w:p>
        </w:tc>
        <w:tc>
          <w:tcPr>
            <w:tcW w:w="851" w:type="dxa"/>
            <w:vAlign w:val="center"/>
          </w:tcPr>
          <w:p w14:paraId="6F8075D6" w14:textId="17984C52"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陈立川</w:t>
            </w:r>
          </w:p>
        </w:tc>
        <w:tc>
          <w:tcPr>
            <w:tcW w:w="850" w:type="dxa"/>
            <w:vAlign w:val="center"/>
          </w:tcPr>
          <w:p w14:paraId="2E3576D9" w14:textId="338D4468"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541D3015" w14:textId="59AB6C1E" w:rsidR="00673887" w:rsidRDefault="00DA678D" w:rsidP="00673887">
            <w:pPr>
              <w:spacing w:line="312" w:lineRule="auto"/>
              <w:jc w:val="center"/>
              <w:rPr>
                <w:rFonts w:ascii="Times New Roman" w:hAnsi="Times New Roman" w:cs="Times New Roman"/>
                <w:sz w:val="21"/>
                <w:szCs w:val="21"/>
              </w:rPr>
            </w:pPr>
            <w:r w:rsidRPr="00DA678D">
              <w:rPr>
                <w:rFonts w:ascii="Times New Roman" w:hAnsi="Times New Roman" w:cs="Times New Roman"/>
                <w:sz w:val="21"/>
                <w:szCs w:val="21"/>
              </w:rPr>
              <w:t>1983.10</w:t>
            </w:r>
          </w:p>
        </w:tc>
        <w:tc>
          <w:tcPr>
            <w:tcW w:w="851" w:type="dxa"/>
            <w:vAlign w:val="center"/>
          </w:tcPr>
          <w:p w14:paraId="7ECA79E1" w14:textId="551FB8B7" w:rsidR="00673887" w:rsidRDefault="00DA678D" w:rsidP="00673887">
            <w:pPr>
              <w:spacing w:line="240" w:lineRule="atLeast"/>
              <w:jc w:val="center"/>
              <w:rPr>
                <w:rFonts w:ascii="Times New Roman" w:hAnsi="Times New Roman"/>
                <w:sz w:val="21"/>
                <w:szCs w:val="21"/>
              </w:rPr>
            </w:pPr>
            <w:r w:rsidRPr="00DA678D">
              <w:rPr>
                <w:rFonts w:ascii="Times New Roman" w:hAnsi="Times New Roman" w:hint="eastAsia"/>
                <w:sz w:val="21"/>
                <w:szCs w:val="21"/>
              </w:rPr>
              <w:t>高级工程师</w:t>
            </w:r>
          </w:p>
        </w:tc>
        <w:tc>
          <w:tcPr>
            <w:tcW w:w="709" w:type="dxa"/>
            <w:vAlign w:val="center"/>
          </w:tcPr>
          <w:p w14:paraId="38B2AE4A" w14:textId="4E4D85B3" w:rsidR="00673887" w:rsidRDefault="00302DA2"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硕士</w:t>
            </w:r>
          </w:p>
        </w:tc>
        <w:tc>
          <w:tcPr>
            <w:tcW w:w="2522" w:type="dxa"/>
            <w:vAlign w:val="center"/>
          </w:tcPr>
          <w:p w14:paraId="39D528F8" w14:textId="7C856D0C" w:rsidR="00673887" w:rsidRDefault="009E5CF7" w:rsidP="00673887">
            <w:pPr>
              <w:spacing w:line="240" w:lineRule="atLeast"/>
              <w:jc w:val="center"/>
              <w:rPr>
                <w:rFonts w:ascii="Times New Roman" w:hAnsi="Times New Roman"/>
                <w:sz w:val="21"/>
                <w:szCs w:val="21"/>
              </w:rPr>
            </w:pPr>
            <w:r>
              <w:rPr>
                <w:rFonts w:ascii="Times New Roman" w:hAnsi="Times New Roman"/>
                <w:sz w:val="21"/>
                <w:szCs w:val="21"/>
              </w:rPr>
              <w:t>重庆地质矿产研究院</w:t>
            </w:r>
          </w:p>
        </w:tc>
        <w:tc>
          <w:tcPr>
            <w:tcW w:w="2257" w:type="dxa"/>
            <w:vAlign w:val="center"/>
          </w:tcPr>
          <w:p w14:paraId="41919500" w14:textId="15D55D70" w:rsidR="00673887" w:rsidRPr="00986275" w:rsidRDefault="009E5CF7" w:rsidP="00673887">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创新点</w:t>
            </w:r>
            <w:r w:rsidR="0064321C">
              <w:rPr>
                <w:rFonts w:ascii="Times New Roman" w:hAnsi="Times New Roman" w:cs="Times New Roman"/>
                <w:sz w:val="21"/>
                <w:szCs w:val="21"/>
              </w:rPr>
              <w:t>1</w:t>
            </w:r>
            <w:r w:rsidR="0064321C">
              <w:rPr>
                <w:rFonts w:ascii="Times New Roman" w:hAnsi="Times New Roman" w:cs="Times New Roman" w:hint="eastAsia"/>
                <w:sz w:val="21"/>
                <w:szCs w:val="21"/>
              </w:rPr>
              <w:t>、</w:t>
            </w:r>
            <w:r w:rsidR="0064321C">
              <w:rPr>
                <w:rFonts w:ascii="Times New Roman" w:hAnsi="Times New Roman" w:cs="Times New Roman" w:hint="eastAsia"/>
                <w:sz w:val="21"/>
                <w:szCs w:val="21"/>
              </w:rPr>
              <w:t>2</w:t>
            </w:r>
          </w:p>
        </w:tc>
      </w:tr>
      <w:tr w:rsidR="00673887" w14:paraId="22D1A1AC" w14:textId="77777777" w:rsidTr="0081348B">
        <w:tc>
          <w:tcPr>
            <w:tcW w:w="704" w:type="dxa"/>
            <w:vAlign w:val="center"/>
          </w:tcPr>
          <w:p w14:paraId="7703EB4B"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10</w:t>
            </w:r>
          </w:p>
        </w:tc>
        <w:tc>
          <w:tcPr>
            <w:tcW w:w="851" w:type="dxa"/>
            <w:vAlign w:val="center"/>
          </w:tcPr>
          <w:p w14:paraId="6C6697CD" w14:textId="5557E017"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关瑞士</w:t>
            </w:r>
          </w:p>
        </w:tc>
        <w:tc>
          <w:tcPr>
            <w:tcW w:w="850" w:type="dxa"/>
            <w:vAlign w:val="center"/>
          </w:tcPr>
          <w:p w14:paraId="36DA818B" w14:textId="4D860AE5"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77A884E3" w14:textId="05951DC3" w:rsidR="00673887" w:rsidRDefault="004C51E0" w:rsidP="00673887">
            <w:pPr>
              <w:widowControl/>
              <w:spacing w:line="40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966.12</w:t>
            </w:r>
          </w:p>
        </w:tc>
        <w:tc>
          <w:tcPr>
            <w:tcW w:w="851" w:type="dxa"/>
            <w:vAlign w:val="center"/>
          </w:tcPr>
          <w:p w14:paraId="16FEFF0A" w14:textId="04BB0A69" w:rsidR="00673887" w:rsidRDefault="004C51E0" w:rsidP="00673887">
            <w:pPr>
              <w:spacing w:line="240" w:lineRule="atLeast"/>
              <w:jc w:val="center"/>
              <w:rPr>
                <w:rFonts w:ascii="Times New Roman" w:hAnsi="Times New Roman"/>
                <w:sz w:val="21"/>
                <w:szCs w:val="21"/>
                <w:lang w:eastAsia="en-US"/>
              </w:rPr>
            </w:pPr>
            <w:proofErr w:type="spellStart"/>
            <w:r w:rsidRPr="004C51E0">
              <w:rPr>
                <w:rFonts w:ascii="Times New Roman" w:hAnsi="Times New Roman" w:hint="eastAsia"/>
                <w:sz w:val="21"/>
                <w:szCs w:val="21"/>
                <w:lang w:eastAsia="en-US"/>
              </w:rPr>
              <w:t>研究员</w:t>
            </w:r>
            <w:proofErr w:type="spellEnd"/>
          </w:p>
        </w:tc>
        <w:tc>
          <w:tcPr>
            <w:tcW w:w="709" w:type="dxa"/>
            <w:vAlign w:val="center"/>
          </w:tcPr>
          <w:p w14:paraId="4F8ADECD" w14:textId="259E66B8" w:rsidR="00673887" w:rsidRDefault="00302DA2"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硕士</w:t>
            </w:r>
          </w:p>
        </w:tc>
        <w:tc>
          <w:tcPr>
            <w:tcW w:w="2522" w:type="dxa"/>
            <w:vAlign w:val="center"/>
          </w:tcPr>
          <w:p w14:paraId="1D9232D8" w14:textId="332E314A" w:rsidR="00673887" w:rsidRDefault="00645085" w:rsidP="00673887">
            <w:pPr>
              <w:spacing w:line="240" w:lineRule="atLeast"/>
              <w:jc w:val="center"/>
              <w:rPr>
                <w:rFonts w:ascii="Times New Roman" w:hAnsi="Times New Roman"/>
                <w:sz w:val="21"/>
                <w:szCs w:val="21"/>
              </w:rPr>
            </w:pPr>
            <w:r w:rsidRPr="00645085">
              <w:rPr>
                <w:rFonts w:ascii="Times New Roman" w:hAnsi="Times New Roman" w:hint="eastAsia"/>
                <w:sz w:val="21"/>
                <w:szCs w:val="21"/>
              </w:rPr>
              <w:t>中</w:t>
            </w:r>
            <w:proofErr w:type="gramStart"/>
            <w:r w:rsidRPr="00645085">
              <w:rPr>
                <w:rFonts w:ascii="Times New Roman" w:hAnsi="Times New Roman" w:hint="eastAsia"/>
                <w:sz w:val="21"/>
                <w:szCs w:val="21"/>
              </w:rPr>
              <w:t>海建筑</w:t>
            </w:r>
            <w:proofErr w:type="gramEnd"/>
            <w:r w:rsidRPr="00645085">
              <w:rPr>
                <w:rFonts w:ascii="Times New Roman" w:hAnsi="Times New Roman" w:hint="eastAsia"/>
                <w:sz w:val="21"/>
                <w:szCs w:val="21"/>
              </w:rPr>
              <w:t>有限公司</w:t>
            </w:r>
          </w:p>
        </w:tc>
        <w:tc>
          <w:tcPr>
            <w:tcW w:w="2257" w:type="dxa"/>
            <w:vAlign w:val="center"/>
          </w:tcPr>
          <w:p w14:paraId="0CB5502E" w14:textId="356E5CC4" w:rsidR="00673887" w:rsidRPr="00ED35FF" w:rsidRDefault="009E5CF7" w:rsidP="00673887">
            <w:pPr>
              <w:spacing w:line="240" w:lineRule="atLeast"/>
              <w:jc w:val="center"/>
              <w:rPr>
                <w:rFonts w:ascii="Times New Roman" w:hAnsi="Times New Roman"/>
                <w:color w:val="FF0000"/>
                <w:sz w:val="21"/>
                <w:szCs w:val="21"/>
              </w:rPr>
            </w:pPr>
            <w:r>
              <w:rPr>
                <w:rFonts w:ascii="Times New Roman" w:hAnsi="Times New Roman" w:cs="Times New Roman" w:hint="eastAsia"/>
                <w:sz w:val="21"/>
                <w:szCs w:val="21"/>
              </w:rPr>
              <w:t>创新点</w:t>
            </w:r>
            <w:r>
              <w:rPr>
                <w:rFonts w:ascii="Times New Roman" w:hAnsi="Times New Roman" w:cs="Times New Roman" w:hint="eastAsia"/>
                <w:sz w:val="21"/>
                <w:szCs w:val="21"/>
              </w:rPr>
              <w:t>3</w:t>
            </w:r>
          </w:p>
        </w:tc>
      </w:tr>
      <w:tr w:rsidR="00673887" w14:paraId="65444A88" w14:textId="77777777" w:rsidTr="0081348B">
        <w:tc>
          <w:tcPr>
            <w:tcW w:w="704" w:type="dxa"/>
            <w:vAlign w:val="center"/>
          </w:tcPr>
          <w:p w14:paraId="5F33F65C"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11</w:t>
            </w:r>
          </w:p>
        </w:tc>
        <w:tc>
          <w:tcPr>
            <w:tcW w:w="851" w:type="dxa"/>
            <w:vAlign w:val="center"/>
          </w:tcPr>
          <w:p w14:paraId="677F0E12" w14:textId="7E0AAC19"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王飞飞</w:t>
            </w:r>
          </w:p>
        </w:tc>
        <w:tc>
          <w:tcPr>
            <w:tcW w:w="850" w:type="dxa"/>
            <w:vAlign w:val="center"/>
          </w:tcPr>
          <w:p w14:paraId="104BC2E6" w14:textId="7A7925A0"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4580BCC8" w14:textId="14A576B8"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1990.10</w:t>
            </w:r>
          </w:p>
        </w:tc>
        <w:tc>
          <w:tcPr>
            <w:tcW w:w="851" w:type="dxa"/>
            <w:vAlign w:val="center"/>
          </w:tcPr>
          <w:p w14:paraId="76D72C94" w14:textId="2AC8339B"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hint="eastAsia"/>
                <w:sz w:val="21"/>
                <w:szCs w:val="21"/>
              </w:rPr>
              <w:t>工程师</w:t>
            </w:r>
          </w:p>
        </w:tc>
        <w:tc>
          <w:tcPr>
            <w:tcW w:w="709" w:type="dxa"/>
            <w:vAlign w:val="center"/>
          </w:tcPr>
          <w:p w14:paraId="37D6277F" w14:textId="5D709514"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博士</w:t>
            </w:r>
          </w:p>
        </w:tc>
        <w:tc>
          <w:tcPr>
            <w:tcW w:w="2522" w:type="dxa"/>
            <w:vAlign w:val="center"/>
          </w:tcPr>
          <w:p w14:paraId="2DB6052F" w14:textId="4313FCF4"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sz w:val="21"/>
                <w:szCs w:val="21"/>
              </w:rPr>
              <w:t>重庆交通大学</w:t>
            </w:r>
          </w:p>
        </w:tc>
        <w:tc>
          <w:tcPr>
            <w:tcW w:w="2257" w:type="dxa"/>
            <w:vAlign w:val="center"/>
          </w:tcPr>
          <w:p w14:paraId="3AF1B1F1" w14:textId="70DBEA90" w:rsidR="00673887" w:rsidRPr="00ED35FF" w:rsidRDefault="00673887" w:rsidP="00673887">
            <w:pPr>
              <w:spacing w:line="240" w:lineRule="atLeast"/>
              <w:jc w:val="center"/>
              <w:rPr>
                <w:rFonts w:ascii="Times New Roman" w:hAnsi="Times New Roman" w:cs="Times New Roman"/>
                <w:color w:val="FF0000"/>
                <w:sz w:val="21"/>
                <w:szCs w:val="21"/>
              </w:rPr>
            </w:pPr>
            <w:r w:rsidRPr="00ED35FF">
              <w:rPr>
                <w:rFonts w:ascii="Times New Roman" w:hAnsi="Times New Roman" w:cs="Times New Roman" w:hint="eastAsia"/>
                <w:sz w:val="21"/>
                <w:szCs w:val="21"/>
              </w:rPr>
              <w:t>创新点</w:t>
            </w:r>
            <w:r w:rsidRPr="00ED35FF">
              <w:rPr>
                <w:rFonts w:ascii="Times New Roman" w:hAnsi="Times New Roman" w:cs="Times New Roman" w:hint="eastAsia"/>
                <w:sz w:val="21"/>
                <w:szCs w:val="21"/>
              </w:rPr>
              <w:t>1</w:t>
            </w:r>
            <w:r w:rsidRPr="00ED35FF">
              <w:rPr>
                <w:rFonts w:ascii="Times New Roman" w:hAnsi="Times New Roman" w:cs="Times New Roman" w:hint="eastAsia"/>
                <w:sz w:val="21"/>
                <w:szCs w:val="21"/>
              </w:rPr>
              <w:t>、</w:t>
            </w:r>
            <w:r w:rsidRPr="00ED35FF">
              <w:rPr>
                <w:rFonts w:ascii="Times New Roman" w:hAnsi="Times New Roman" w:cs="Times New Roman" w:hint="eastAsia"/>
                <w:sz w:val="21"/>
                <w:szCs w:val="21"/>
              </w:rPr>
              <w:t>3</w:t>
            </w:r>
          </w:p>
        </w:tc>
      </w:tr>
      <w:tr w:rsidR="00673887" w14:paraId="633394EB" w14:textId="77777777" w:rsidTr="0081348B">
        <w:tc>
          <w:tcPr>
            <w:tcW w:w="704" w:type="dxa"/>
            <w:vAlign w:val="center"/>
          </w:tcPr>
          <w:p w14:paraId="07EC3766"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12</w:t>
            </w:r>
          </w:p>
        </w:tc>
        <w:tc>
          <w:tcPr>
            <w:tcW w:w="851" w:type="dxa"/>
            <w:vAlign w:val="center"/>
          </w:tcPr>
          <w:p w14:paraId="0C15FE6D" w14:textId="60DDE465"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唐菲菲</w:t>
            </w:r>
          </w:p>
        </w:tc>
        <w:tc>
          <w:tcPr>
            <w:tcW w:w="850" w:type="dxa"/>
            <w:vAlign w:val="center"/>
          </w:tcPr>
          <w:p w14:paraId="42CE622E" w14:textId="3B8FD181"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女</w:t>
            </w:r>
          </w:p>
        </w:tc>
        <w:tc>
          <w:tcPr>
            <w:tcW w:w="992" w:type="dxa"/>
            <w:vAlign w:val="center"/>
          </w:tcPr>
          <w:p w14:paraId="02995C9A" w14:textId="17652166"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1980.07</w:t>
            </w:r>
          </w:p>
        </w:tc>
        <w:tc>
          <w:tcPr>
            <w:tcW w:w="851" w:type="dxa"/>
            <w:vAlign w:val="center"/>
          </w:tcPr>
          <w:p w14:paraId="508223E9" w14:textId="1DBF103C"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sz w:val="21"/>
                <w:szCs w:val="21"/>
              </w:rPr>
              <w:t>副教授</w:t>
            </w:r>
          </w:p>
        </w:tc>
        <w:tc>
          <w:tcPr>
            <w:tcW w:w="709" w:type="dxa"/>
            <w:vAlign w:val="center"/>
          </w:tcPr>
          <w:p w14:paraId="2BA882AE" w14:textId="45DEA0E4"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博士</w:t>
            </w:r>
          </w:p>
        </w:tc>
        <w:tc>
          <w:tcPr>
            <w:tcW w:w="2522" w:type="dxa"/>
            <w:vAlign w:val="center"/>
          </w:tcPr>
          <w:p w14:paraId="7AAA204E" w14:textId="08CF3588"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sz w:val="21"/>
                <w:szCs w:val="21"/>
              </w:rPr>
              <w:t>重庆交通大学</w:t>
            </w:r>
          </w:p>
        </w:tc>
        <w:tc>
          <w:tcPr>
            <w:tcW w:w="2257" w:type="dxa"/>
            <w:vAlign w:val="center"/>
          </w:tcPr>
          <w:p w14:paraId="6BA63B08" w14:textId="4F732869" w:rsidR="00673887" w:rsidRPr="00986275" w:rsidRDefault="00673887" w:rsidP="00673887">
            <w:pPr>
              <w:jc w:val="center"/>
              <w:rPr>
                <w:rFonts w:ascii="宋体" w:eastAsia="宋体" w:hAnsi="宋体" w:cs="宋体"/>
                <w:sz w:val="21"/>
                <w:szCs w:val="21"/>
              </w:rPr>
            </w:pPr>
            <w:r>
              <w:rPr>
                <w:rFonts w:ascii="Times New Roman" w:hAnsi="Times New Roman" w:cs="Times New Roman" w:hint="eastAsia"/>
                <w:sz w:val="21"/>
                <w:szCs w:val="21"/>
              </w:rPr>
              <w:t>创新点</w:t>
            </w:r>
            <w:r>
              <w:rPr>
                <w:rFonts w:ascii="Times New Roman" w:hAnsi="Times New Roman" w:cs="Times New Roman" w:hint="eastAsia"/>
                <w:sz w:val="21"/>
                <w:szCs w:val="21"/>
              </w:rPr>
              <w:t>2</w:t>
            </w:r>
          </w:p>
        </w:tc>
      </w:tr>
      <w:tr w:rsidR="00673887" w14:paraId="0009857B" w14:textId="77777777" w:rsidTr="0081348B">
        <w:tc>
          <w:tcPr>
            <w:tcW w:w="704" w:type="dxa"/>
            <w:vAlign w:val="center"/>
          </w:tcPr>
          <w:p w14:paraId="4CE4F4AE"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13</w:t>
            </w:r>
          </w:p>
        </w:tc>
        <w:tc>
          <w:tcPr>
            <w:tcW w:w="851" w:type="dxa"/>
            <w:vAlign w:val="center"/>
          </w:tcPr>
          <w:p w14:paraId="068B93FA" w14:textId="54FADC26"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郑仕跃</w:t>
            </w:r>
          </w:p>
        </w:tc>
        <w:tc>
          <w:tcPr>
            <w:tcW w:w="850" w:type="dxa"/>
            <w:vAlign w:val="center"/>
          </w:tcPr>
          <w:p w14:paraId="33B88C5A" w14:textId="2A5CC71D" w:rsidR="00673887" w:rsidRDefault="00395413"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49ED2AD1" w14:textId="60F4C52A" w:rsidR="00673887" w:rsidRDefault="004C1CE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976.12</w:t>
            </w:r>
          </w:p>
        </w:tc>
        <w:tc>
          <w:tcPr>
            <w:tcW w:w="851" w:type="dxa"/>
            <w:vAlign w:val="center"/>
          </w:tcPr>
          <w:p w14:paraId="2A9070C3" w14:textId="590176D8" w:rsidR="00673887" w:rsidRDefault="00DA678D" w:rsidP="00673887">
            <w:pPr>
              <w:spacing w:line="240" w:lineRule="atLeast"/>
              <w:jc w:val="center"/>
              <w:rPr>
                <w:rFonts w:ascii="Times New Roman" w:hAnsi="Times New Roman"/>
                <w:sz w:val="21"/>
                <w:szCs w:val="21"/>
                <w:lang w:eastAsia="en-US"/>
              </w:rPr>
            </w:pPr>
            <w:proofErr w:type="spellStart"/>
            <w:r w:rsidRPr="00DA678D">
              <w:rPr>
                <w:rFonts w:ascii="Times New Roman" w:hAnsi="Times New Roman" w:hint="eastAsia"/>
                <w:sz w:val="21"/>
                <w:szCs w:val="21"/>
                <w:lang w:eastAsia="en-US"/>
              </w:rPr>
              <w:t>高级工程师</w:t>
            </w:r>
            <w:proofErr w:type="spellEnd"/>
          </w:p>
        </w:tc>
        <w:tc>
          <w:tcPr>
            <w:tcW w:w="709" w:type="dxa"/>
            <w:vAlign w:val="center"/>
          </w:tcPr>
          <w:p w14:paraId="0242C4B5" w14:textId="24D46CDC" w:rsidR="00673887" w:rsidRDefault="004C1CE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本科</w:t>
            </w:r>
          </w:p>
        </w:tc>
        <w:tc>
          <w:tcPr>
            <w:tcW w:w="2522" w:type="dxa"/>
            <w:vAlign w:val="center"/>
          </w:tcPr>
          <w:p w14:paraId="5680FB64" w14:textId="2EC547B6" w:rsidR="00673887" w:rsidRDefault="00645085" w:rsidP="00673887">
            <w:pPr>
              <w:spacing w:line="240" w:lineRule="atLeast"/>
              <w:jc w:val="center"/>
              <w:rPr>
                <w:rFonts w:ascii="Times New Roman" w:hAnsi="Times New Roman"/>
                <w:sz w:val="21"/>
                <w:szCs w:val="21"/>
                <w:lang w:eastAsia="en-US"/>
              </w:rPr>
            </w:pPr>
            <w:proofErr w:type="spellStart"/>
            <w:r w:rsidRPr="00645085">
              <w:rPr>
                <w:rFonts w:ascii="Times New Roman" w:hAnsi="Times New Roman" w:hint="eastAsia"/>
                <w:sz w:val="21"/>
                <w:szCs w:val="21"/>
                <w:lang w:eastAsia="en-US"/>
              </w:rPr>
              <w:t>中海建筑有限公司</w:t>
            </w:r>
            <w:proofErr w:type="spellEnd"/>
          </w:p>
        </w:tc>
        <w:tc>
          <w:tcPr>
            <w:tcW w:w="2257" w:type="dxa"/>
            <w:vAlign w:val="center"/>
          </w:tcPr>
          <w:p w14:paraId="2D39088B" w14:textId="0FE2154C" w:rsidR="00673887" w:rsidRPr="007D7260" w:rsidRDefault="009E5CF7" w:rsidP="00673887">
            <w:pPr>
              <w:jc w:val="center"/>
              <w:rPr>
                <w:rFonts w:ascii="宋体" w:eastAsia="宋体" w:hAnsi="宋体" w:cs="宋体"/>
                <w:sz w:val="21"/>
                <w:szCs w:val="21"/>
              </w:rPr>
            </w:pPr>
            <w:r>
              <w:rPr>
                <w:rFonts w:ascii="Times New Roman" w:hAnsi="Times New Roman" w:cs="Times New Roman" w:hint="eastAsia"/>
                <w:sz w:val="21"/>
                <w:szCs w:val="21"/>
              </w:rPr>
              <w:t>创新点</w:t>
            </w:r>
            <w:r>
              <w:rPr>
                <w:rFonts w:ascii="Times New Roman" w:hAnsi="Times New Roman" w:cs="Times New Roman" w:hint="eastAsia"/>
                <w:sz w:val="21"/>
                <w:szCs w:val="21"/>
              </w:rPr>
              <w:t>3</w:t>
            </w:r>
          </w:p>
        </w:tc>
      </w:tr>
      <w:tr w:rsidR="00673887" w14:paraId="097F5121" w14:textId="77777777" w:rsidTr="0081348B">
        <w:tc>
          <w:tcPr>
            <w:tcW w:w="704" w:type="dxa"/>
            <w:vAlign w:val="center"/>
          </w:tcPr>
          <w:p w14:paraId="08527004" w14:textId="77777777"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14</w:t>
            </w:r>
          </w:p>
        </w:tc>
        <w:tc>
          <w:tcPr>
            <w:tcW w:w="851" w:type="dxa"/>
            <w:vAlign w:val="center"/>
          </w:tcPr>
          <w:p w14:paraId="5DA002FF" w14:textId="7A96784F"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林娜</w:t>
            </w:r>
          </w:p>
        </w:tc>
        <w:tc>
          <w:tcPr>
            <w:tcW w:w="850" w:type="dxa"/>
            <w:vAlign w:val="center"/>
          </w:tcPr>
          <w:p w14:paraId="5E9FEB50" w14:textId="799272CB"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女</w:t>
            </w:r>
          </w:p>
        </w:tc>
        <w:tc>
          <w:tcPr>
            <w:tcW w:w="992" w:type="dxa"/>
            <w:vAlign w:val="center"/>
          </w:tcPr>
          <w:p w14:paraId="38133B4C" w14:textId="024ADEF2"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1981.03</w:t>
            </w:r>
          </w:p>
        </w:tc>
        <w:tc>
          <w:tcPr>
            <w:tcW w:w="851" w:type="dxa"/>
            <w:vAlign w:val="center"/>
          </w:tcPr>
          <w:p w14:paraId="54D6A747" w14:textId="0D578D82"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sz w:val="21"/>
                <w:szCs w:val="21"/>
              </w:rPr>
              <w:t>副教授</w:t>
            </w:r>
          </w:p>
        </w:tc>
        <w:tc>
          <w:tcPr>
            <w:tcW w:w="709" w:type="dxa"/>
            <w:vAlign w:val="center"/>
          </w:tcPr>
          <w:p w14:paraId="49DC325F" w14:textId="72DC726B" w:rsidR="00673887" w:rsidRDefault="00673887" w:rsidP="00673887">
            <w:pPr>
              <w:spacing w:line="312" w:lineRule="auto"/>
              <w:jc w:val="center"/>
              <w:rPr>
                <w:rFonts w:ascii="Times New Roman" w:hAnsi="Times New Roman" w:cs="Times New Roman"/>
                <w:sz w:val="21"/>
                <w:szCs w:val="21"/>
              </w:rPr>
            </w:pPr>
            <w:r>
              <w:rPr>
                <w:rFonts w:ascii="Times New Roman" w:hAnsi="Times New Roman"/>
                <w:sz w:val="21"/>
                <w:szCs w:val="21"/>
              </w:rPr>
              <w:t>博士</w:t>
            </w:r>
          </w:p>
        </w:tc>
        <w:tc>
          <w:tcPr>
            <w:tcW w:w="2522" w:type="dxa"/>
            <w:vAlign w:val="center"/>
          </w:tcPr>
          <w:p w14:paraId="1F854FB7" w14:textId="0E1E5A91" w:rsidR="00673887" w:rsidRDefault="00673887" w:rsidP="00673887">
            <w:pPr>
              <w:spacing w:line="240" w:lineRule="atLeast"/>
              <w:jc w:val="center"/>
              <w:rPr>
                <w:rFonts w:ascii="Times New Roman" w:hAnsi="Times New Roman"/>
                <w:sz w:val="21"/>
                <w:szCs w:val="21"/>
                <w:lang w:eastAsia="en-US"/>
              </w:rPr>
            </w:pPr>
            <w:r>
              <w:rPr>
                <w:rFonts w:ascii="Times New Roman" w:hAnsi="Times New Roman"/>
                <w:sz w:val="21"/>
                <w:szCs w:val="21"/>
              </w:rPr>
              <w:t>重庆交通大学</w:t>
            </w:r>
          </w:p>
        </w:tc>
        <w:tc>
          <w:tcPr>
            <w:tcW w:w="2257" w:type="dxa"/>
            <w:vAlign w:val="center"/>
          </w:tcPr>
          <w:p w14:paraId="584FD3DB" w14:textId="3D852001" w:rsidR="00673887" w:rsidRPr="007D7260" w:rsidRDefault="00673887" w:rsidP="00673887">
            <w:pPr>
              <w:jc w:val="center"/>
              <w:rPr>
                <w:rFonts w:ascii="Times New Roman" w:hAnsi="Times New Roman" w:cs="Times New Roman"/>
                <w:sz w:val="21"/>
                <w:szCs w:val="21"/>
              </w:rPr>
            </w:pPr>
            <w:r w:rsidRPr="00986275">
              <w:rPr>
                <w:rFonts w:ascii="Times New Roman" w:hAnsi="Times New Roman" w:cs="Times New Roman" w:hint="eastAsia"/>
                <w:sz w:val="21"/>
                <w:szCs w:val="21"/>
              </w:rPr>
              <w:t>创新点</w:t>
            </w:r>
            <w:r w:rsidRPr="00986275">
              <w:rPr>
                <w:rFonts w:ascii="Times New Roman" w:hAnsi="Times New Roman" w:cs="Times New Roman"/>
                <w:sz w:val="21"/>
                <w:szCs w:val="21"/>
              </w:rPr>
              <w:t>2</w:t>
            </w:r>
          </w:p>
        </w:tc>
      </w:tr>
      <w:tr w:rsidR="00673887" w14:paraId="5BB462AB" w14:textId="77777777" w:rsidTr="0081348B">
        <w:tc>
          <w:tcPr>
            <w:tcW w:w="704" w:type="dxa"/>
            <w:vAlign w:val="center"/>
          </w:tcPr>
          <w:p w14:paraId="3BEE03FB" w14:textId="05FF1A93" w:rsidR="00673887" w:rsidRDefault="00673887" w:rsidP="00673887">
            <w:pPr>
              <w:widowControl/>
              <w:spacing w:line="40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5</w:t>
            </w:r>
          </w:p>
        </w:tc>
        <w:tc>
          <w:tcPr>
            <w:tcW w:w="851" w:type="dxa"/>
            <w:vAlign w:val="center"/>
          </w:tcPr>
          <w:p w14:paraId="351B7CF1" w14:textId="3E586F16"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王礼刚</w:t>
            </w:r>
          </w:p>
        </w:tc>
        <w:tc>
          <w:tcPr>
            <w:tcW w:w="850" w:type="dxa"/>
            <w:vAlign w:val="center"/>
          </w:tcPr>
          <w:p w14:paraId="7A94EB56" w14:textId="61AA7E13" w:rsidR="00673887" w:rsidRDefault="00673887" w:rsidP="00673887">
            <w:pPr>
              <w:spacing w:line="312" w:lineRule="auto"/>
              <w:jc w:val="center"/>
              <w:rPr>
                <w:rFonts w:ascii="Times New Roman" w:hAnsi="Times New Roman" w:cs="Times New Roman"/>
                <w:sz w:val="21"/>
                <w:szCs w:val="21"/>
              </w:rPr>
            </w:pPr>
            <w:r>
              <w:rPr>
                <w:rFonts w:ascii="Times New Roman" w:hAnsi="Times New Roman" w:cs="Times New Roman" w:hint="eastAsia"/>
                <w:sz w:val="21"/>
                <w:szCs w:val="21"/>
              </w:rPr>
              <w:t>男</w:t>
            </w:r>
          </w:p>
        </w:tc>
        <w:tc>
          <w:tcPr>
            <w:tcW w:w="992" w:type="dxa"/>
            <w:vAlign w:val="center"/>
          </w:tcPr>
          <w:p w14:paraId="3E152E84" w14:textId="64B38BFF" w:rsidR="00673887" w:rsidRDefault="00673887" w:rsidP="00673887">
            <w:pPr>
              <w:widowControl/>
              <w:spacing w:line="400" w:lineRule="exact"/>
              <w:jc w:val="center"/>
              <w:rPr>
                <w:rFonts w:ascii="Times New Roman" w:hAnsi="Times New Roman"/>
                <w:sz w:val="21"/>
                <w:szCs w:val="21"/>
              </w:rPr>
            </w:pPr>
            <w:r>
              <w:rPr>
                <w:rFonts w:ascii="Times New Roman" w:hAnsi="Times New Roman"/>
                <w:sz w:val="21"/>
                <w:szCs w:val="21"/>
              </w:rPr>
              <w:t>1979.06</w:t>
            </w:r>
          </w:p>
        </w:tc>
        <w:tc>
          <w:tcPr>
            <w:tcW w:w="851" w:type="dxa"/>
            <w:vAlign w:val="center"/>
          </w:tcPr>
          <w:p w14:paraId="4DA64390" w14:textId="570EA175" w:rsidR="00673887" w:rsidRDefault="00673887" w:rsidP="00673887">
            <w:pPr>
              <w:spacing w:line="240" w:lineRule="atLeast"/>
              <w:jc w:val="center"/>
              <w:rPr>
                <w:rFonts w:ascii="Times New Roman" w:hAnsi="Times New Roman"/>
                <w:sz w:val="21"/>
                <w:szCs w:val="21"/>
              </w:rPr>
            </w:pPr>
            <w:r>
              <w:rPr>
                <w:rFonts w:ascii="Times New Roman" w:hAnsi="Times New Roman" w:hint="eastAsia"/>
                <w:sz w:val="21"/>
                <w:szCs w:val="21"/>
              </w:rPr>
              <w:t>讲师</w:t>
            </w:r>
          </w:p>
        </w:tc>
        <w:tc>
          <w:tcPr>
            <w:tcW w:w="709" w:type="dxa"/>
            <w:vAlign w:val="center"/>
          </w:tcPr>
          <w:p w14:paraId="7E7ABB55" w14:textId="6754EDF4" w:rsidR="00673887" w:rsidRDefault="00673887" w:rsidP="00673887">
            <w:pPr>
              <w:spacing w:line="312" w:lineRule="auto"/>
              <w:jc w:val="center"/>
              <w:rPr>
                <w:rFonts w:ascii="Times New Roman" w:hAnsi="Times New Roman"/>
                <w:sz w:val="21"/>
                <w:szCs w:val="21"/>
              </w:rPr>
            </w:pPr>
            <w:r>
              <w:rPr>
                <w:rFonts w:ascii="Times New Roman" w:hAnsi="Times New Roman"/>
                <w:sz w:val="21"/>
                <w:szCs w:val="21"/>
              </w:rPr>
              <w:t>硕士</w:t>
            </w:r>
          </w:p>
        </w:tc>
        <w:tc>
          <w:tcPr>
            <w:tcW w:w="2522" w:type="dxa"/>
            <w:vAlign w:val="center"/>
          </w:tcPr>
          <w:p w14:paraId="4571ABC8" w14:textId="40398B6C" w:rsidR="00673887" w:rsidRDefault="00673887" w:rsidP="00673887">
            <w:pPr>
              <w:spacing w:line="240" w:lineRule="atLeast"/>
              <w:jc w:val="center"/>
              <w:rPr>
                <w:rFonts w:ascii="Times New Roman" w:hAnsi="Times New Roman"/>
                <w:sz w:val="21"/>
                <w:szCs w:val="21"/>
              </w:rPr>
            </w:pPr>
            <w:r>
              <w:rPr>
                <w:rFonts w:ascii="Times New Roman" w:hAnsi="Times New Roman"/>
                <w:sz w:val="21"/>
                <w:szCs w:val="21"/>
              </w:rPr>
              <w:t>重庆交通大学</w:t>
            </w:r>
          </w:p>
        </w:tc>
        <w:tc>
          <w:tcPr>
            <w:tcW w:w="2257" w:type="dxa"/>
            <w:vAlign w:val="center"/>
          </w:tcPr>
          <w:p w14:paraId="34D7F3E5" w14:textId="7AA689A5" w:rsidR="00673887" w:rsidRPr="007D7260" w:rsidRDefault="00673887" w:rsidP="00673887">
            <w:pPr>
              <w:jc w:val="center"/>
              <w:rPr>
                <w:rFonts w:ascii="Times New Roman" w:hAnsi="Times New Roman" w:cs="Times New Roman"/>
                <w:sz w:val="21"/>
                <w:szCs w:val="21"/>
              </w:rPr>
            </w:pPr>
            <w:r w:rsidRPr="007D7260">
              <w:rPr>
                <w:rFonts w:ascii="Times New Roman" w:hAnsi="Times New Roman" w:cs="Times New Roman" w:hint="eastAsia"/>
                <w:sz w:val="21"/>
                <w:szCs w:val="21"/>
              </w:rPr>
              <w:t>创新点</w:t>
            </w:r>
            <w:r w:rsidRPr="007D7260">
              <w:rPr>
                <w:rFonts w:ascii="Times New Roman" w:hAnsi="Times New Roman" w:cs="Times New Roman" w:hint="eastAsia"/>
                <w:sz w:val="21"/>
                <w:szCs w:val="21"/>
              </w:rPr>
              <w:t xml:space="preserve"> 2</w:t>
            </w:r>
          </w:p>
        </w:tc>
      </w:tr>
    </w:tbl>
    <w:p w14:paraId="745806EC" w14:textId="77777777" w:rsidR="00AB3A32" w:rsidRDefault="00AB3A32" w:rsidP="00AB3A32">
      <w:pPr>
        <w:rPr>
          <w:rFonts w:asciiTheme="minorEastAsia" w:hAnsiTheme="minorEastAsia"/>
          <w:b/>
          <w:bCs/>
          <w:sz w:val="28"/>
          <w:szCs w:val="28"/>
        </w:rPr>
      </w:pPr>
      <w:r>
        <w:rPr>
          <w:rFonts w:asciiTheme="minorEastAsia" w:hAnsiTheme="minorEastAsia" w:hint="eastAsia"/>
          <w:b/>
          <w:bCs/>
          <w:sz w:val="28"/>
          <w:szCs w:val="28"/>
        </w:rPr>
        <w:t>（六）主要完成单位</w:t>
      </w:r>
    </w:p>
    <w:tbl>
      <w:tblPr>
        <w:tblStyle w:val="a7"/>
        <w:tblW w:w="0" w:type="auto"/>
        <w:tblLook w:val="04A0" w:firstRow="1" w:lastRow="0" w:firstColumn="1" w:lastColumn="0" w:noHBand="0" w:noVBand="1"/>
      </w:tblPr>
      <w:tblGrid>
        <w:gridCol w:w="846"/>
        <w:gridCol w:w="2551"/>
        <w:gridCol w:w="1134"/>
        <w:gridCol w:w="2127"/>
        <w:gridCol w:w="1455"/>
        <w:gridCol w:w="1623"/>
      </w:tblGrid>
      <w:tr w:rsidR="00AB3A32" w14:paraId="3FDB8B95" w14:textId="77777777" w:rsidTr="00EE75CD">
        <w:tc>
          <w:tcPr>
            <w:tcW w:w="846" w:type="dxa"/>
            <w:vAlign w:val="center"/>
          </w:tcPr>
          <w:p w14:paraId="700E84D1"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bCs/>
                <w:sz w:val="21"/>
                <w:szCs w:val="21"/>
              </w:rPr>
              <w:t>序号</w:t>
            </w:r>
          </w:p>
        </w:tc>
        <w:tc>
          <w:tcPr>
            <w:tcW w:w="2551" w:type="dxa"/>
          </w:tcPr>
          <w:p w14:paraId="780A3424"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hint="eastAsia"/>
                <w:bCs/>
                <w:sz w:val="21"/>
                <w:szCs w:val="21"/>
              </w:rPr>
              <w:t>完成单位名称</w:t>
            </w:r>
          </w:p>
        </w:tc>
        <w:tc>
          <w:tcPr>
            <w:tcW w:w="1134" w:type="dxa"/>
          </w:tcPr>
          <w:p w14:paraId="3A7F50C6"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hint="eastAsia"/>
                <w:bCs/>
                <w:sz w:val="21"/>
                <w:szCs w:val="21"/>
              </w:rPr>
              <w:t>邮政编码</w:t>
            </w:r>
          </w:p>
        </w:tc>
        <w:tc>
          <w:tcPr>
            <w:tcW w:w="2127" w:type="dxa"/>
          </w:tcPr>
          <w:p w14:paraId="414A93F8"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hint="eastAsia"/>
                <w:bCs/>
                <w:sz w:val="21"/>
                <w:szCs w:val="21"/>
              </w:rPr>
              <w:t>详细通信地址</w:t>
            </w:r>
          </w:p>
        </w:tc>
        <w:tc>
          <w:tcPr>
            <w:tcW w:w="1455" w:type="dxa"/>
          </w:tcPr>
          <w:p w14:paraId="651B7B57"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hint="eastAsia"/>
                <w:bCs/>
                <w:sz w:val="21"/>
                <w:szCs w:val="21"/>
              </w:rPr>
              <w:t>联系人</w:t>
            </w:r>
          </w:p>
        </w:tc>
        <w:tc>
          <w:tcPr>
            <w:tcW w:w="1623" w:type="dxa"/>
          </w:tcPr>
          <w:p w14:paraId="6A57A82C" w14:textId="77777777" w:rsidR="00AB3A32" w:rsidRDefault="00AB3A32" w:rsidP="00EE75CD">
            <w:pPr>
              <w:spacing w:line="240" w:lineRule="atLeast"/>
              <w:jc w:val="center"/>
              <w:rPr>
                <w:rFonts w:asciiTheme="minorEastAsia" w:hAnsiTheme="minorEastAsia"/>
                <w:bCs/>
                <w:sz w:val="21"/>
                <w:szCs w:val="21"/>
              </w:rPr>
            </w:pPr>
            <w:r>
              <w:rPr>
                <w:rFonts w:asciiTheme="minorEastAsia" w:hAnsiTheme="minorEastAsia" w:hint="eastAsia"/>
                <w:bCs/>
                <w:sz w:val="21"/>
                <w:szCs w:val="21"/>
              </w:rPr>
              <w:t>联系电话</w:t>
            </w:r>
          </w:p>
        </w:tc>
      </w:tr>
      <w:tr w:rsidR="00AB3A32" w14:paraId="038C5F7E" w14:textId="77777777" w:rsidTr="00EE75CD">
        <w:tc>
          <w:tcPr>
            <w:tcW w:w="846" w:type="dxa"/>
            <w:vAlign w:val="center"/>
          </w:tcPr>
          <w:p w14:paraId="6486A6AC" w14:textId="77777777" w:rsidR="00AB3A32" w:rsidRDefault="00AB3A32" w:rsidP="00EE75CD">
            <w:pPr>
              <w:widowControl/>
              <w:spacing w:line="400" w:lineRule="exact"/>
              <w:jc w:val="center"/>
              <w:rPr>
                <w:rFonts w:ascii="Times New Roman" w:hAnsi="Times New Roman"/>
                <w:sz w:val="21"/>
                <w:szCs w:val="21"/>
              </w:rPr>
            </w:pPr>
            <w:r>
              <w:rPr>
                <w:rFonts w:ascii="Times New Roman" w:hAnsi="Times New Roman"/>
                <w:sz w:val="21"/>
                <w:szCs w:val="21"/>
              </w:rPr>
              <w:t>1</w:t>
            </w:r>
          </w:p>
        </w:tc>
        <w:tc>
          <w:tcPr>
            <w:tcW w:w="2551" w:type="dxa"/>
            <w:vAlign w:val="center"/>
          </w:tcPr>
          <w:p w14:paraId="1CB502A2" w14:textId="77777777" w:rsidR="00AB3A32" w:rsidRDefault="00AB3A32" w:rsidP="00C13CA8">
            <w:pPr>
              <w:jc w:val="center"/>
              <w:rPr>
                <w:rFonts w:ascii="Times New Roman" w:hAnsi="Times New Roman"/>
                <w:sz w:val="21"/>
                <w:szCs w:val="21"/>
              </w:rPr>
            </w:pPr>
            <w:r>
              <w:rPr>
                <w:rFonts w:ascii="Times New Roman" w:hAnsi="Times New Roman"/>
                <w:sz w:val="21"/>
                <w:szCs w:val="21"/>
              </w:rPr>
              <w:t>重庆交通大学</w:t>
            </w:r>
          </w:p>
        </w:tc>
        <w:tc>
          <w:tcPr>
            <w:tcW w:w="1134" w:type="dxa"/>
            <w:vAlign w:val="center"/>
          </w:tcPr>
          <w:p w14:paraId="6732B4C6" w14:textId="77777777" w:rsidR="00AB3A32" w:rsidRDefault="00AB3A32" w:rsidP="00C13CA8">
            <w:pPr>
              <w:jc w:val="center"/>
              <w:rPr>
                <w:rFonts w:ascii="Times New Roman" w:hAnsi="Times New Roman"/>
                <w:sz w:val="21"/>
                <w:szCs w:val="21"/>
              </w:rPr>
            </w:pPr>
            <w:r>
              <w:rPr>
                <w:rFonts w:ascii="Times New Roman" w:hAnsi="Times New Roman"/>
                <w:sz w:val="21"/>
                <w:szCs w:val="21"/>
              </w:rPr>
              <w:t>400074</w:t>
            </w:r>
          </w:p>
        </w:tc>
        <w:tc>
          <w:tcPr>
            <w:tcW w:w="2127" w:type="dxa"/>
            <w:vAlign w:val="center"/>
          </w:tcPr>
          <w:p w14:paraId="1F4E0B6A" w14:textId="77777777" w:rsidR="00AB3A32" w:rsidRDefault="00AB3A32" w:rsidP="00C13CA8">
            <w:pPr>
              <w:jc w:val="center"/>
              <w:rPr>
                <w:rFonts w:ascii="Times New Roman" w:hAnsi="Times New Roman"/>
                <w:sz w:val="21"/>
                <w:szCs w:val="21"/>
              </w:rPr>
            </w:pPr>
            <w:r>
              <w:rPr>
                <w:rFonts w:ascii="Times New Roman" w:hAnsi="Times New Roman"/>
                <w:sz w:val="21"/>
                <w:szCs w:val="21"/>
              </w:rPr>
              <w:t>重庆市南岸区学府大道</w:t>
            </w:r>
            <w:r>
              <w:rPr>
                <w:rFonts w:ascii="Times New Roman" w:hAnsi="Times New Roman"/>
                <w:sz w:val="21"/>
                <w:szCs w:val="21"/>
              </w:rPr>
              <w:t>66</w:t>
            </w:r>
            <w:r>
              <w:rPr>
                <w:rFonts w:ascii="Times New Roman" w:hAnsi="Times New Roman"/>
                <w:sz w:val="21"/>
                <w:szCs w:val="21"/>
              </w:rPr>
              <w:t>号</w:t>
            </w:r>
          </w:p>
        </w:tc>
        <w:tc>
          <w:tcPr>
            <w:tcW w:w="1455" w:type="dxa"/>
            <w:vAlign w:val="center"/>
          </w:tcPr>
          <w:p w14:paraId="1018A22D" w14:textId="77777777" w:rsidR="00AB3A32" w:rsidRDefault="00AB3A32" w:rsidP="00C13CA8">
            <w:pPr>
              <w:jc w:val="center"/>
              <w:rPr>
                <w:rFonts w:ascii="Times New Roman" w:hAnsi="Times New Roman"/>
                <w:sz w:val="21"/>
                <w:szCs w:val="21"/>
              </w:rPr>
            </w:pPr>
            <w:r>
              <w:rPr>
                <w:rFonts w:ascii="Times New Roman" w:hAnsi="Times New Roman"/>
                <w:sz w:val="21"/>
                <w:szCs w:val="21"/>
              </w:rPr>
              <w:t>任青阳</w:t>
            </w:r>
          </w:p>
        </w:tc>
        <w:tc>
          <w:tcPr>
            <w:tcW w:w="1623" w:type="dxa"/>
            <w:vAlign w:val="center"/>
          </w:tcPr>
          <w:p w14:paraId="1C124276" w14:textId="77777777" w:rsidR="00AB3A32" w:rsidRDefault="00AB3A32" w:rsidP="00C13CA8">
            <w:pPr>
              <w:jc w:val="center"/>
              <w:rPr>
                <w:rFonts w:ascii="Times New Roman" w:hAnsi="Times New Roman"/>
                <w:sz w:val="21"/>
                <w:szCs w:val="21"/>
              </w:rPr>
            </w:pPr>
            <w:r>
              <w:rPr>
                <w:rFonts w:ascii="Times New Roman" w:hAnsi="Times New Roman"/>
                <w:sz w:val="21"/>
                <w:szCs w:val="21"/>
              </w:rPr>
              <w:t>13983042719</w:t>
            </w:r>
          </w:p>
        </w:tc>
      </w:tr>
      <w:tr w:rsidR="009F01F8" w14:paraId="101DE7CE" w14:textId="77777777" w:rsidTr="00EE75CD">
        <w:tc>
          <w:tcPr>
            <w:tcW w:w="846" w:type="dxa"/>
            <w:vAlign w:val="center"/>
          </w:tcPr>
          <w:p w14:paraId="3B382836" w14:textId="77777777" w:rsidR="009F01F8" w:rsidRDefault="009F01F8" w:rsidP="009F01F8">
            <w:pPr>
              <w:widowControl/>
              <w:spacing w:line="400" w:lineRule="exact"/>
              <w:jc w:val="center"/>
              <w:rPr>
                <w:rFonts w:ascii="Times New Roman" w:hAnsi="Times New Roman"/>
                <w:sz w:val="21"/>
                <w:szCs w:val="21"/>
              </w:rPr>
            </w:pPr>
            <w:r>
              <w:rPr>
                <w:rFonts w:ascii="Times New Roman" w:hAnsi="Times New Roman"/>
                <w:sz w:val="21"/>
                <w:szCs w:val="21"/>
              </w:rPr>
              <w:t>2</w:t>
            </w:r>
          </w:p>
        </w:tc>
        <w:tc>
          <w:tcPr>
            <w:tcW w:w="2551" w:type="dxa"/>
            <w:vAlign w:val="center"/>
          </w:tcPr>
          <w:p w14:paraId="746B655F" w14:textId="0B59EF2D" w:rsidR="009F01F8" w:rsidRDefault="009F01F8" w:rsidP="00C13CA8">
            <w:pPr>
              <w:jc w:val="center"/>
              <w:rPr>
                <w:rFonts w:ascii="Times New Roman" w:hAnsi="Times New Roman"/>
                <w:sz w:val="21"/>
                <w:szCs w:val="21"/>
              </w:rPr>
            </w:pPr>
            <w:r w:rsidRPr="00237B02">
              <w:rPr>
                <w:rFonts w:ascii="Times New Roman" w:hAnsi="Times New Roman" w:hint="eastAsia"/>
                <w:sz w:val="21"/>
                <w:szCs w:val="21"/>
              </w:rPr>
              <w:t>中</w:t>
            </w:r>
            <w:proofErr w:type="gramStart"/>
            <w:r w:rsidRPr="00237B02">
              <w:rPr>
                <w:rFonts w:ascii="Times New Roman" w:hAnsi="Times New Roman" w:hint="eastAsia"/>
                <w:sz w:val="21"/>
                <w:szCs w:val="21"/>
              </w:rPr>
              <w:t>海建筑</w:t>
            </w:r>
            <w:proofErr w:type="gramEnd"/>
            <w:r w:rsidRPr="00237B02">
              <w:rPr>
                <w:rFonts w:ascii="Times New Roman" w:hAnsi="Times New Roman" w:hint="eastAsia"/>
                <w:sz w:val="21"/>
                <w:szCs w:val="21"/>
              </w:rPr>
              <w:t>有限公司</w:t>
            </w:r>
          </w:p>
        </w:tc>
        <w:tc>
          <w:tcPr>
            <w:tcW w:w="1134" w:type="dxa"/>
            <w:vAlign w:val="center"/>
          </w:tcPr>
          <w:p w14:paraId="571CF1D6" w14:textId="143945A7" w:rsidR="009F01F8" w:rsidRDefault="009F01F8" w:rsidP="00C13CA8">
            <w:pPr>
              <w:jc w:val="center"/>
              <w:rPr>
                <w:rFonts w:ascii="Times New Roman" w:hAnsi="Times New Roman"/>
                <w:sz w:val="21"/>
                <w:szCs w:val="21"/>
              </w:rPr>
            </w:pPr>
            <w:r w:rsidRPr="00237B02">
              <w:rPr>
                <w:rFonts w:ascii="Times New Roman" w:hAnsi="Times New Roman"/>
                <w:sz w:val="21"/>
                <w:szCs w:val="21"/>
              </w:rPr>
              <w:t>510000</w:t>
            </w:r>
          </w:p>
        </w:tc>
        <w:tc>
          <w:tcPr>
            <w:tcW w:w="2127" w:type="dxa"/>
            <w:vAlign w:val="center"/>
          </w:tcPr>
          <w:p w14:paraId="0C767031" w14:textId="7431C2E6" w:rsidR="009F01F8" w:rsidRDefault="009F01F8" w:rsidP="00C13CA8">
            <w:pPr>
              <w:jc w:val="center"/>
              <w:rPr>
                <w:rFonts w:ascii="Times New Roman" w:hAnsi="Times New Roman"/>
                <w:sz w:val="21"/>
                <w:szCs w:val="21"/>
              </w:rPr>
            </w:pPr>
            <w:r w:rsidRPr="00E251C8">
              <w:rPr>
                <w:rFonts w:ascii="Times New Roman" w:hAnsi="Times New Roman" w:hint="eastAsia"/>
                <w:sz w:val="21"/>
                <w:szCs w:val="21"/>
              </w:rPr>
              <w:t>深圳市南山区科技园北区朗山</w:t>
            </w:r>
            <w:proofErr w:type="gramStart"/>
            <w:r w:rsidRPr="00E251C8">
              <w:rPr>
                <w:rFonts w:ascii="Times New Roman" w:hAnsi="Times New Roman" w:hint="eastAsia"/>
                <w:sz w:val="21"/>
                <w:szCs w:val="21"/>
              </w:rPr>
              <w:t>二号路齐民</w:t>
            </w:r>
            <w:proofErr w:type="gramEnd"/>
            <w:r w:rsidRPr="00E251C8">
              <w:rPr>
                <w:rFonts w:ascii="Times New Roman" w:hAnsi="Times New Roman" w:hint="eastAsia"/>
                <w:sz w:val="21"/>
                <w:szCs w:val="21"/>
              </w:rPr>
              <w:t>道</w:t>
            </w:r>
            <w:r w:rsidRPr="00E251C8">
              <w:rPr>
                <w:rFonts w:ascii="Times New Roman" w:hAnsi="Times New Roman" w:hint="eastAsia"/>
                <w:sz w:val="21"/>
                <w:szCs w:val="21"/>
              </w:rPr>
              <w:t>5</w:t>
            </w:r>
            <w:r w:rsidRPr="00E251C8">
              <w:rPr>
                <w:rFonts w:ascii="Times New Roman" w:hAnsi="Times New Roman" w:hint="eastAsia"/>
                <w:sz w:val="21"/>
                <w:szCs w:val="21"/>
              </w:rPr>
              <w:t>号路安特大厦</w:t>
            </w:r>
            <w:r w:rsidRPr="00E251C8">
              <w:rPr>
                <w:rFonts w:ascii="Times New Roman" w:hAnsi="Times New Roman" w:hint="eastAsia"/>
                <w:sz w:val="21"/>
                <w:szCs w:val="21"/>
              </w:rPr>
              <w:t>5F</w:t>
            </w:r>
          </w:p>
        </w:tc>
        <w:tc>
          <w:tcPr>
            <w:tcW w:w="1455" w:type="dxa"/>
            <w:vAlign w:val="center"/>
          </w:tcPr>
          <w:p w14:paraId="36BACC49" w14:textId="340EEA57" w:rsidR="009F01F8" w:rsidRDefault="009F01F8" w:rsidP="00C13CA8">
            <w:pPr>
              <w:jc w:val="center"/>
              <w:rPr>
                <w:rFonts w:ascii="Times New Roman" w:hAnsi="Times New Roman"/>
                <w:sz w:val="21"/>
                <w:szCs w:val="21"/>
              </w:rPr>
            </w:pPr>
            <w:r w:rsidRPr="00237B02">
              <w:rPr>
                <w:rFonts w:ascii="Times New Roman" w:hAnsi="Times New Roman" w:hint="eastAsia"/>
                <w:sz w:val="21"/>
                <w:szCs w:val="21"/>
              </w:rPr>
              <w:t>郑仕跃</w:t>
            </w:r>
          </w:p>
        </w:tc>
        <w:tc>
          <w:tcPr>
            <w:tcW w:w="1623" w:type="dxa"/>
            <w:vAlign w:val="center"/>
          </w:tcPr>
          <w:p w14:paraId="373BE71C" w14:textId="3B40DDF4" w:rsidR="009F01F8" w:rsidRDefault="009F01F8" w:rsidP="00C13CA8">
            <w:pPr>
              <w:jc w:val="center"/>
              <w:rPr>
                <w:rFonts w:ascii="Times New Roman" w:hAnsi="Times New Roman"/>
                <w:sz w:val="21"/>
                <w:szCs w:val="21"/>
              </w:rPr>
            </w:pPr>
            <w:r w:rsidRPr="00237B02">
              <w:rPr>
                <w:rFonts w:ascii="Times New Roman" w:hAnsi="Times New Roman"/>
                <w:sz w:val="21"/>
                <w:szCs w:val="21"/>
              </w:rPr>
              <w:t>18185020667</w:t>
            </w:r>
          </w:p>
        </w:tc>
      </w:tr>
      <w:tr w:rsidR="009F01F8" w14:paraId="62B13E43" w14:textId="77777777" w:rsidTr="00EE75CD">
        <w:tc>
          <w:tcPr>
            <w:tcW w:w="846" w:type="dxa"/>
            <w:vAlign w:val="center"/>
          </w:tcPr>
          <w:p w14:paraId="66527A03" w14:textId="5F674467" w:rsidR="009F01F8" w:rsidRDefault="009F01F8" w:rsidP="009F01F8">
            <w:pPr>
              <w:widowControl/>
              <w:spacing w:line="400" w:lineRule="exact"/>
              <w:jc w:val="center"/>
              <w:rPr>
                <w:rFonts w:ascii="Times New Roman" w:hAnsi="Times New Roman"/>
                <w:sz w:val="21"/>
                <w:szCs w:val="21"/>
              </w:rPr>
            </w:pPr>
            <w:r>
              <w:rPr>
                <w:rFonts w:ascii="Times New Roman" w:hAnsi="Times New Roman" w:hint="eastAsia"/>
                <w:sz w:val="21"/>
                <w:szCs w:val="21"/>
              </w:rPr>
              <w:t>3</w:t>
            </w:r>
          </w:p>
        </w:tc>
        <w:tc>
          <w:tcPr>
            <w:tcW w:w="2551" w:type="dxa"/>
            <w:vAlign w:val="center"/>
          </w:tcPr>
          <w:p w14:paraId="051FBD6E" w14:textId="581BAD3B" w:rsidR="009F01F8" w:rsidRDefault="009F01F8" w:rsidP="00C13CA8">
            <w:pPr>
              <w:jc w:val="center"/>
              <w:rPr>
                <w:rFonts w:ascii="Times New Roman" w:hAnsi="Times New Roman"/>
                <w:sz w:val="21"/>
                <w:szCs w:val="21"/>
              </w:rPr>
            </w:pPr>
            <w:r>
              <w:rPr>
                <w:rFonts w:ascii="Times New Roman" w:hAnsi="Times New Roman"/>
                <w:sz w:val="21"/>
                <w:szCs w:val="21"/>
              </w:rPr>
              <w:t>重庆地质矿产研究院</w:t>
            </w:r>
          </w:p>
        </w:tc>
        <w:tc>
          <w:tcPr>
            <w:tcW w:w="1134" w:type="dxa"/>
            <w:vAlign w:val="center"/>
          </w:tcPr>
          <w:p w14:paraId="2DB2CD80" w14:textId="38D19A9C" w:rsidR="009F01F8" w:rsidRDefault="009F01F8" w:rsidP="00C13CA8">
            <w:pPr>
              <w:jc w:val="center"/>
              <w:rPr>
                <w:rFonts w:ascii="Times New Roman" w:hAnsi="Times New Roman"/>
                <w:sz w:val="21"/>
                <w:szCs w:val="21"/>
              </w:rPr>
            </w:pPr>
            <w:r>
              <w:rPr>
                <w:rFonts w:ascii="Times New Roman" w:hAnsi="Times New Roman"/>
                <w:sz w:val="21"/>
                <w:szCs w:val="21"/>
              </w:rPr>
              <w:t>401120</w:t>
            </w:r>
          </w:p>
        </w:tc>
        <w:tc>
          <w:tcPr>
            <w:tcW w:w="2127" w:type="dxa"/>
            <w:vAlign w:val="center"/>
          </w:tcPr>
          <w:p w14:paraId="3F82653E" w14:textId="5C2514E8" w:rsidR="009F01F8" w:rsidRDefault="009F01F8" w:rsidP="00C13CA8">
            <w:pPr>
              <w:jc w:val="center"/>
              <w:rPr>
                <w:rFonts w:ascii="Times New Roman" w:hAnsi="Times New Roman"/>
                <w:sz w:val="21"/>
                <w:szCs w:val="21"/>
              </w:rPr>
            </w:pPr>
            <w:r>
              <w:rPr>
                <w:rFonts w:ascii="Times New Roman" w:hAnsi="Times New Roman"/>
                <w:sz w:val="21"/>
                <w:szCs w:val="21"/>
              </w:rPr>
              <w:t>重庆市</w:t>
            </w:r>
            <w:proofErr w:type="gramStart"/>
            <w:r>
              <w:rPr>
                <w:rFonts w:ascii="Times New Roman" w:hAnsi="Times New Roman"/>
                <w:sz w:val="21"/>
                <w:szCs w:val="21"/>
              </w:rPr>
              <w:t>渝</w:t>
            </w:r>
            <w:proofErr w:type="gramEnd"/>
            <w:r>
              <w:rPr>
                <w:rFonts w:ascii="Times New Roman" w:hAnsi="Times New Roman"/>
                <w:sz w:val="21"/>
                <w:szCs w:val="21"/>
              </w:rPr>
              <w:t>北区空港新城兰馨大道</w:t>
            </w:r>
            <w:r>
              <w:rPr>
                <w:rFonts w:ascii="Times New Roman" w:hAnsi="Times New Roman"/>
                <w:sz w:val="21"/>
                <w:szCs w:val="21"/>
              </w:rPr>
              <w:t>111</w:t>
            </w:r>
            <w:r>
              <w:rPr>
                <w:rFonts w:ascii="Times New Roman" w:hAnsi="Times New Roman"/>
                <w:sz w:val="21"/>
                <w:szCs w:val="21"/>
              </w:rPr>
              <w:t>号</w:t>
            </w:r>
          </w:p>
        </w:tc>
        <w:tc>
          <w:tcPr>
            <w:tcW w:w="1455" w:type="dxa"/>
            <w:vAlign w:val="center"/>
          </w:tcPr>
          <w:p w14:paraId="0872C8C7" w14:textId="159FF801" w:rsidR="009F01F8" w:rsidRDefault="009F01F8" w:rsidP="00C13CA8">
            <w:pPr>
              <w:jc w:val="center"/>
              <w:rPr>
                <w:rFonts w:ascii="Times New Roman" w:hAnsi="Times New Roman"/>
                <w:sz w:val="21"/>
                <w:szCs w:val="21"/>
              </w:rPr>
            </w:pPr>
            <w:r>
              <w:rPr>
                <w:rFonts w:ascii="Times New Roman" w:hAnsi="Times New Roman"/>
                <w:sz w:val="21"/>
                <w:szCs w:val="21"/>
              </w:rPr>
              <w:t>徐洪</w:t>
            </w:r>
          </w:p>
        </w:tc>
        <w:tc>
          <w:tcPr>
            <w:tcW w:w="1623" w:type="dxa"/>
            <w:vAlign w:val="center"/>
          </w:tcPr>
          <w:p w14:paraId="368D382F" w14:textId="34F9EB2C" w:rsidR="009F01F8" w:rsidRDefault="009F01F8" w:rsidP="00C13CA8">
            <w:pPr>
              <w:jc w:val="center"/>
              <w:rPr>
                <w:rFonts w:ascii="Times New Roman" w:hAnsi="Times New Roman"/>
                <w:sz w:val="21"/>
                <w:szCs w:val="21"/>
              </w:rPr>
            </w:pPr>
            <w:r>
              <w:rPr>
                <w:rFonts w:ascii="Times New Roman" w:hAnsi="Times New Roman"/>
                <w:sz w:val="21"/>
                <w:szCs w:val="21"/>
              </w:rPr>
              <w:t>13658337116</w:t>
            </w:r>
          </w:p>
        </w:tc>
      </w:tr>
      <w:tr w:rsidR="008B6BB4" w14:paraId="60FEEB5D" w14:textId="77777777" w:rsidTr="00EE75CD">
        <w:tc>
          <w:tcPr>
            <w:tcW w:w="846" w:type="dxa"/>
            <w:vAlign w:val="center"/>
          </w:tcPr>
          <w:p w14:paraId="44AE6C5A" w14:textId="77777777" w:rsidR="008B6BB4" w:rsidRDefault="008B6BB4" w:rsidP="008B6BB4">
            <w:pPr>
              <w:widowControl/>
              <w:spacing w:line="400" w:lineRule="exact"/>
              <w:jc w:val="center"/>
              <w:rPr>
                <w:rFonts w:ascii="Times New Roman" w:hAnsi="Times New Roman"/>
                <w:sz w:val="21"/>
                <w:szCs w:val="21"/>
              </w:rPr>
            </w:pPr>
            <w:r>
              <w:rPr>
                <w:rFonts w:ascii="Times New Roman" w:hAnsi="Times New Roman"/>
                <w:sz w:val="21"/>
                <w:szCs w:val="21"/>
              </w:rPr>
              <w:t>4</w:t>
            </w:r>
          </w:p>
        </w:tc>
        <w:tc>
          <w:tcPr>
            <w:tcW w:w="2551" w:type="dxa"/>
            <w:vAlign w:val="center"/>
          </w:tcPr>
          <w:p w14:paraId="727F94A1" w14:textId="14319FB9" w:rsidR="008B6BB4" w:rsidRDefault="008B6BB4" w:rsidP="008B6BB4">
            <w:pPr>
              <w:jc w:val="center"/>
              <w:rPr>
                <w:rFonts w:ascii="Times New Roman" w:hAnsi="Times New Roman"/>
                <w:sz w:val="21"/>
                <w:szCs w:val="21"/>
              </w:rPr>
            </w:pPr>
            <w:r>
              <w:rPr>
                <w:rFonts w:ascii="Times New Roman" w:hAnsi="Times New Roman"/>
                <w:sz w:val="21"/>
                <w:szCs w:val="21"/>
              </w:rPr>
              <w:t>中</w:t>
            </w:r>
            <w:r>
              <w:rPr>
                <w:rFonts w:ascii="Times New Roman" w:hAnsi="Times New Roman" w:hint="eastAsia"/>
                <w:sz w:val="21"/>
                <w:szCs w:val="21"/>
              </w:rPr>
              <w:t>国</w:t>
            </w:r>
            <w:r>
              <w:rPr>
                <w:rFonts w:ascii="Times New Roman" w:hAnsi="Times New Roman"/>
                <w:sz w:val="21"/>
                <w:szCs w:val="21"/>
              </w:rPr>
              <w:t>科</w:t>
            </w:r>
            <w:r>
              <w:rPr>
                <w:rFonts w:ascii="Times New Roman" w:hAnsi="Times New Roman" w:hint="eastAsia"/>
                <w:sz w:val="21"/>
                <w:szCs w:val="21"/>
              </w:rPr>
              <w:t>学</w:t>
            </w:r>
            <w:r>
              <w:rPr>
                <w:rFonts w:ascii="Times New Roman" w:hAnsi="Times New Roman"/>
                <w:sz w:val="21"/>
                <w:szCs w:val="21"/>
              </w:rPr>
              <w:t>院</w:t>
            </w:r>
            <w:r>
              <w:rPr>
                <w:rFonts w:ascii="Times New Roman" w:hAnsi="Times New Roman" w:hint="eastAsia"/>
                <w:sz w:val="21"/>
                <w:szCs w:val="21"/>
              </w:rPr>
              <w:t>、</w:t>
            </w:r>
            <w:r>
              <w:rPr>
                <w:rFonts w:ascii="Times New Roman" w:hAnsi="Times New Roman"/>
                <w:sz w:val="21"/>
                <w:szCs w:val="21"/>
              </w:rPr>
              <w:t>水利部成都山地灾害与环境研究所</w:t>
            </w:r>
          </w:p>
        </w:tc>
        <w:tc>
          <w:tcPr>
            <w:tcW w:w="1134" w:type="dxa"/>
            <w:vAlign w:val="center"/>
          </w:tcPr>
          <w:p w14:paraId="2375DFD3" w14:textId="4EC92B30" w:rsidR="008B6BB4" w:rsidRDefault="008B6BB4" w:rsidP="008B6BB4">
            <w:pPr>
              <w:jc w:val="center"/>
              <w:rPr>
                <w:rFonts w:ascii="Times New Roman" w:hAnsi="Times New Roman"/>
                <w:sz w:val="21"/>
                <w:szCs w:val="21"/>
              </w:rPr>
            </w:pPr>
            <w:r>
              <w:rPr>
                <w:rFonts w:ascii="Times New Roman" w:hAnsi="Times New Roman"/>
                <w:sz w:val="21"/>
                <w:szCs w:val="21"/>
              </w:rPr>
              <w:t>610041</w:t>
            </w:r>
          </w:p>
        </w:tc>
        <w:tc>
          <w:tcPr>
            <w:tcW w:w="2127" w:type="dxa"/>
            <w:vAlign w:val="center"/>
          </w:tcPr>
          <w:p w14:paraId="7C185486" w14:textId="168AA602" w:rsidR="008B6BB4" w:rsidRDefault="008B6BB4" w:rsidP="008B6BB4">
            <w:pPr>
              <w:jc w:val="center"/>
              <w:rPr>
                <w:rFonts w:ascii="Times New Roman" w:hAnsi="Times New Roman"/>
                <w:sz w:val="21"/>
                <w:szCs w:val="21"/>
              </w:rPr>
            </w:pPr>
            <w:r>
              <w:rPr>
                <w:rFonts w:ascii="Times New Roman" w:hAnsi="Times New Roman"/>
                <w:sz w:val="21"/>
                <w:szCs w:val="21"/>
              </w:rPr>
              <w:t>四川省成都市人民南路</w:t>
            </w:r>
            <w:r>
              <w:rPr>
                <w:rFonts w:ascii="Times New Roman" w:hAnsi="Times New Roman"/>
                <w:sz w:val="21"/>
                <w:szCs w:val="21"/>
              </w:rPr>
              <w:t>4</w:t>
            </w:r>
            <w:r>
              <w:rPr>
                <w:rFonts w:ascii="Times New Roman" w:hAnsi="Times New Roman"/>
                <w:sz w:val="21"/>
                <w:szCs w:val="21"/>
              </w:rPr>
              <w:t>段</w:t>
            </w:r>
            <w:r>
              <w:rPr>
                <w:rFonts w:ascii="Times New Roman" w:hAnsi="Times New Roman"/>
                <w:sz w:val="21"/>
                <w:szCs w:val="21"/>
              </w:rPr>
              <w:t>9</w:t>
            </w:r>
            <w:r>
              <w:rPr>
                <w:rFonts w:ascii="Times New Roman" w:hAnsi="Times New Roman"/>
                <w:sz w:val="21"/>
                <w:szCs w:val="21"/>
              </w:rPr>
              <w:t>号</w:t>
            </w:r>
          </w:p>
        </w:tc>
        <w:tc>
          <w:tcPr>
            <w:tcW w:w="1455" w:type="dxa"/>
            <w:vAlign w:val="center"/>
          </w:tcPr>
          <w:p w14:paraId="4C6FA5B2" w14:textId="600F5ED6" w:rsidR="008B6BB4" w:rsidRDefault="008B6BB4" w:rsidP="008B6BB4">
            <w:pPr>
              <w:jc w:val="center"/>
              <w:rPr>
                <w:rFonts w:ascii="Times New Roman" w:hAnsi="Times New Roman"/>
                <w:sz w:val="21"/>
                <w:szCs w:val="21"/>
              </w:rPr>
            </w:pPr>
            <w:r>
              <w:rPr>
                <w:rFonts w:ascii="Times New Roman" w:hAnsi="Times New Roman"/>
                <w:sz w:val="21"/>
                <w:szCs w:val="21"/>
              </w:rPr>
              <w:t>何思明</w:t>
            </w:r>
          </w:p>
        </w:tc>
        <w:tc>
          <w:tcPr>
            <w:tcW w:w="1623" w:type="dxa"/>
            <w:vAlign w:val="center"/>
          </w:tcPr>
          <w:p w14:paraId="723471CE" w14:textId="48B615DA" w:rsidR="008B6BB4" w:rsidRDefault="008B6BB4" w:rsidP="008B6BB4">
            <w:pPr>
              <w:jc w:val="center"/>
              <w:rPr>
                <w:rFonts w:ascii="Times New Roman" w:hAnsi="Times New Roman"/>
                <w:sz w:val="21"/>
                <w:szCs w:val="21"/>
              </w:rPr>
            </w:pPr>
            <w:r>
              <w:rPr>
                <w:rFonts w:ascii="Times New Roman" w:hAnsi="Times New Roman"/>
                <w:sz w:val="21"/>
                <w:szCs w:val="21"/>
              </w:rPr>
              <w:t>13688084541</w:t>
            </w:r>
          </w:p>
        </w:tc>
      </w:tr>
      <w:tr w:rsidR="008B6BB4" w14:paraId="6B4D0C3A" w14:textId="77777777" w:rsidTr="00EE75CD">
        <w:tc>
          <w:tcPr>
            <w:tcW w:w="846" w:type="dxa"/>
            <w:vAlign w:val="center"/>
          </w:tcPr>
          <w:p w14:paraId="2E982E9F" w14:textId="77777777" w:rsidR="008B6BB4" w:rsidRDefault="008B6BB4" w:rsidP="008B6BB4">
            <w:pPr>
              <w:widowControl/>
              <w:spacing w:line="400" w:lineRule="exact"/>
              <w:jc w:val="center"/>
              <w:rPr>
                <w:rFonts w:ascii="Times New Roman" w:hAnsi="Times New Roman"/>
                <w:sz w:val="21"/>
                <w:szCs w:val="21"/>
              </w:rPr>
            </w:pPr>
            <w:r>
              <w:rPr>
                <w:rFonts w:ascii="Times New Roman" w:hAnsi="Times New Roman"/>
                <w:sz w:val="21"/>
                <w:szCs w:val="21"/>
              </w:rPr>
              <w:t>5</w:t>
            </w:r>
          </w:p>
        </w:tc>
        <w:tc>
          <w:tcPr>
            <w:tcW w:w="2551" w:type="dxa"/>
            <w:vAlign w:val="center"/>
          </w:tcPr>
          <w:p w14:paraId="1F414974" w14:textId="7452C163" w:rsidR="008B6BB4" w:rsidRDefault="008B6BB4" w:rsidP="008B6BB4">
            <w:pPr>
              <w:jc w:val="center"/>
              <w:rPr>
                <w:rFonts w:ascii="Times New Roman" w:hAnsi="Times New Roman"/>
                <w:sz w:val="21"/>
                <w:szCs w:val="21"/>
              </w:rPr>
            </w:pPr>
            <w:r w:rsidRPr="00237B02">
              <w:rPr>
                <w:rFonts w:ascii="Times New Roman" w:hAnsi="Times New Roman" w:hint="eastAsia"/>
                <w:sz w:val="21"/>
                <w:szCs w:val="21"/>
              </w:rPr>
              <w:t>中国人民解放军</w:t>
            </w:r>
            <w:r w:rsidRPr="00237B02">
              <w:rPr>
                <w:rFonts w:ascii="Times New Roman" w:hAnsi="Times New Roman"/>
                <w:sz w:val="21"/>
                <w:szCs w:val="21"/>
              </w:rPr>
              <w:t>陆军勤务学院</w:t>
            </w:r>
          </w:p>
        </w:tc>
        <w:tc>
          <w:tcPr>
            <w:tcW w:w="1134" w:type="dxa"/>
            <w:vAlign w:val="center"/>
          </w:tcPr>
          <w:p w14:paraId="26ABA9C1" w14:textId="25D1F5A4" w:rsidR="008B6BB4" w:rsidRDefault="008B6BB4" w:rsidP="008B6BB4">
            <w:pPr>
              <w:jc w:val="center"/>
              <w:rPr>
                <w:rFonts w:ascii="Times New Roman" w:hAnsi="Times New Roman"/>
                <w:sz w:val="21"/>
                <w:szCs w:val="21"/>
              </w:rPr>
            </w:pPr>
            <w:r>
              <w:rPr>
                <w:rFonts w:ascii="Times New Roman" w:hAnsi="Times New Roman" w:hint="eastAsia"/>
                <w:sz w:val="21"/>
                <w:szCs w:val="21"/>
              </w:rPr>
              <w:t>4</w:t>
            </w:r>
            <w:r>
              <w:rPr>
                <w:rFonts w:ascii="Times New Roman" w:hAnsi="Times New Roman"/>
                <w:sz w:val="21"/>
                <w:szCs w:val="21"/>
              </w:rPr>
              <w:t>01311</w:t>
            </w:r>
          </w:p>
        </w:tc>
        <w:tc>
          <w:tcPr>
            <w:tcW w:w="2127" w:type="dxa"/>
            <w:vAlign w:val="center"/>
          </w:tcPr>
          <w:p w14:paraId="229C16F3" w14:textId="02C96607" w:rsidR="008B6BB4" w:rsidRDefault="008B6BB4" w:rsidP="008B6BB4">
            <w:pPr>
              <w:jc w:val="center"/>
              <w:rPr>
                <w:rFonts w:ascii="Times New Roman" w:hAnsi="Times New Roman"/>
                <w:sz w:val="21"/>
                <w:szCs w:val="21"/>
              </w:rPr>
            </w:pPr>
            <w:r w:rsidRPr="00237B02">
              <w:rPr>
                <w:rFonts w:ascii="Times New Roman" w:hAnsi="Times New Roman"/>
                <w:sz w:val="21"/>
                <w:szCs w:val="21"/>
              </w:rPr>
              <w:t>重庆市沙坪坝区大学城陆军勤务学院</w:t>
            </w:r>
          </w:p>
        </w:tc>
        <w:tc>
          <w:tcPr>
            <w:tcW w:w="1455" w:type="dxa"/>
            <w:vAlign w:val="center"/>
          </w:tcPr>
          <w:p w14:paraId="592926D7" w14:textId="035BDF08" w:rsidR="008B6BB4" w:rsidRDefault="008B6BB4" w:rsidP="008B6BB4">
            <w:pPr>
              <w:jc w:val="center"/>
              <w:rPr>
                <w:rFonts w:ascii="Times New Roman" w:hAnsi="Times New Roman"/>
                <w:sz w:val="21"/>
                <w:szCs w:val="21"/>
              </w:rPr>
            </w:pPr>
            <w:proofErr w:type="gramStart"/>
            <w:r>
              <w:rPr>
                <w:rFonts w:ascii="Times New Roman" w:hAnsi="Times New Roman" w:hint="eastAsia"/>
                <w:sz w:val="21"/>
                <w:szCs w:val="21"/>
              </w:rPr>
              <w:t>刘元雪</w:t>
            </w:r>
            <w:proofErr w:type="gramEnd"/>
          </w:p>
        </w:tc>
        <w:tc>
          <w:tcPr>
            <w:tcW w:w="1623" w:type="dxa"/>
            <w:vAlign w:val="center"/>
          </w:tcPr>
          <w:p w14:paraId="1AC3F9A6" w14:textId="7687EA21" w:rsidR="008B6BB4" w:rsidRDefault="008B6BB4" w:rsidP="008B6BB4">
            <w:pPr>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3983848831</w:t>
            </w:r>
          </w:p>
        </w:tc>
      </w:tr>
    </w:tbl>
    <w:p w14:paraId="17914B56" w14:textId="77777777" w:rsidR="003A7991" w:rsidRDefault="003A7991"/>
    <w:sectPr w:rsidR="003A7991" w:rsidSect="000E332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7D23" w14:textId="77777777" w:rsidR="004A612B" w:rsidRDefault="004A612B" w:rsidP="00AB3A32">
      <w:r>
        <w:separator/>
      </w:r>
    </w:p>
  </w:endnote>
  <w:endnote w:type="continuationSeparator" w:id="0">
    <w:p w14:paraId="62763464" w14:textId="77777777" w:rsidR="004A612B" w:rsidRDefault="004A612B" w:rsidP="00AB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12E4" w14:textId="77777777" w:rsidR="004A612B" w:rsidRDefault="004A612B" w:rsidP="00AB3A32">
      <w:r>
        <w:separator/>
      </w:r>
    </w:p>
  </w:footnote>
  <w:footnote w:type="continuationSeparator" w:id="0">
    <w:p w14:paraId="7D9F39A3" w14:textId="77777777" w:rsidR="004A612B" w:rsidRDefault="004A612B" w:rsidP="00AB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0539"/>
    <w:multiLevelType w:val="hybridMultilevel"/>
    <w:tmpl w:val="FD6C9EB4"/>
    <w:lvl w:ilvl="0" w:tplc="62CA7076">
      <w:start w:val="1"/>
      <w:numFmt w:val="decimal"/>
      <w:suff w:val="space"/>
      <w:lvlText w:val="[%1]"/>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7E4B"/>
    <w:rsid w:val="0002099B"/>
    <w:rsid w:val="00037E4B"/>
    <w:rsid w:val="00037F3E"/>
    <w:rsid w:val="000748F6"/>
    <w:rsid w:val="00097F69"/>
    <w:rsid w:val="000C28F2"/>
    <w:rsid w:val="000E3321"/>
    <w:rsid w:val="00101C87"/>
    <w:rsid w:val="00153584"/>
    <w:rsid w:val="001723EE"/>
    <w:rsid w:val="00191611"/>
    <w:rsid w:val="00211768"/>
    <w:rsid w:val="00237B02"/>
    <w:rsid w:val="00291B33"/>
    <w:rsid w:val="002A4BB6"/>
    <w:rsid w:val="002F1F98"/>
    <w:rsid w:val="00302DA2"/>
    <w:rsid w:val="00346C5A"/>
    <w:rsid w:val="0035795E"/>
    <w:rsid w:val="0037558D"/>
    <w:rsid w:val="00395413"/>
    <w:rsid w:val="003A6967"/>
    <w:rsid w:val="003A7991"/>
    <w:rsid w:val="003F752D"/>
    <w:rsid w:val="00422DE8"/>
    <w:rsid w:val="004434D9"/>
    <w:rsid w:val="00497841"/>
    <w:rsid w:val="004A612B"/>
    <w:rsid w:val="004B5FFE"/>
    <w:rsid w:val="004C1CE7"/>
    <w:rsid w:val="004C51E0"/>
    <w:rsid w:val="004D66CE"/>
    <w:rsid w:val="00506AC1"/>
    <w:rsid w:val="00544244"/>
    <w:rsid w:val="005532AA"/>
    <w:rsid w:val="0055424D"/>
    <w:rsid w:val="00576CA4"/>
    <w:rsid w:val="0058639D"/>
    <w:rsid w:val="005B5A52"/>
    <w:rsid w:val="005C155D"/>
    <w:rsid w:val="005F6DA2"/>
    <w:rsid w:val="006056DE"/>
    <w:rsid w:val="0061122E"/>
    <w:rsid w:val="006244BD"/>
    <w:rsid w:val="0064321C"/>
    <w:rsid w:val="00645085"/>
    <w:rsid w:val="006612B5"/>
    <w:rsid w:val="00673887"/>
    <w:rsid w:val="006B7E2A"/>
    <w:rsid w:val="006C25B4"/>
    <w:rsid w:val="006D7534"/>
    <w:rsid w:val="006E3091"/>
    <w:rsid w:val="006E3B9E"/>
    <w:rsid w:val="006F1164"/>
    <w:rsid w:val="006F4D3B"/>
    <w:rsid w:val="007244DF"/>
    <w:rsid w:val="00737899"/>
    <w:rsid w:val="007430F6"/>
    <w:rsid w:val="00773E2F"/>
    <w:rsid w:val="007756C4"/>
    <w:rsid w:val="00776551"/>
    <w:rsid w:val="007E1FB6"/>
    <w:rsid w:val="00811A54"/>
    <w:rsid w:val="0081348B"/>
    <w:rsid w:val="00816448"/>
    <w:rsid w:val="0083187D"/>
    <w:rsid w:val="00842730"/>
    <w:rsid w:val="00864C88"/>
    <w:rsid w:val="00884EB8"/>
    <w:rsid w:val="008A3831"/>
    <w:rsid w:val="008B6BB4"/>
    <w:rsid w:val="008D3106"/>
    <w:rsid w:val="008F300F"/>
    <w:rsid w:val="008F3407"/>
    <w:rsid w:val="00904555"/>
    <w:rsid w:val="009372CB"/>
    <w:rsid w:val="00943D84"/>
    <w:rsid w:val="0096024E"/>
    <w:rsid w:val="00967337"/>
    <w:rsid w:val="009A638C"/>
    <w:rsid w:val="009E3AFA"/>
    <w:rsid w:val="009E5CF7"/>
    <w:rsid w:val="009F01F8"/>
    <w:rsid w:val="00A23DEB"/>
    <w:rsid w:val="00A24A33"/>
    <w:rsid w:val="00A418AD"/>
    <w:rsid w:val="00A5294D"/>
    <w:rsid w:val="00A84933"/>
    <w:rsid w:val="00A87715"/>
    <w:rsid w:val="00AB3A32"/>
    <w:rsid w:val="00AE248B"/>
    <w:rsid w:val="00B01563"/>
    <w:rsid w:val="00B05F2A"/>
    <w:rsid w:val="00B17010"/>
    <w:rsid w:val="00C001FF"/>
    <w:rsid w:val="00C12B12"/>
    <w:rsid w:val="00C13CA8"/>
    <w:rsid w:val="00C22220"/>
    <w:rsid w:val="00C44D6A"/>
    <w:rsid w:val="00C525C1"/>
    <w:rsid w:val="00C71EC4"/>
    <w:rsid w:val="00CA44C1"/>
    <w:rsid w:val="00D371C4"/>
    <w:rsid w:val="00DA05B3"/>
    <w:rsid w:val="00DA678D"/>
    <w:rsid w:val="00DB166A"/>
    <w:rsid w:val="00DC1614"/>
    <w:rsid w:val="00DD6F6F"/>
    <w:rsid w:val="00DF6F01"/>
    <w:rsid w:val="00E21D5D"/>
    <w:rsid w:val="00E251C8"/>
    <w:rsid w:val="00E27442"/>
    <w:rsid w:val="00E42EAD"/>
    <w:rsid w:val="00EB0BFF"/>
    <w:rsid w:val="00EF27D6"/>
    <w:rsid w:val="00EF6DEE"/>
    <w:rsid w:val="00F15AC7"/>
    <w:rsid w:val="00F47A32"/>
    <w:rsid w:val="00F674AD"/>
    <w:rsid w:val="00F77D94"/>
    <w:rsid w:val="00FB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B2DD1"/>
  <w15:chartTrackingRefBased/>
  <w15:docId w15:val="{AB88995E-3BAE-45C9-BC3A-1C89F62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A32"/>
    <w:pPr>
      <w:widowControl w:val="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3A32"/>
    <w:rPr>
      <w:noProof/>
      <w:sz w:val="18"/>
      <w:szCs w:val="18"/>
    </w:rPr>
  </w:style>
  <w:style w:type="paragraph" w:styleId="a5">
    <w:name w:val="footer"/>
    <w:basedOn w:val="a"/>
    <w:link w:val="a6"/>
    <w:uiPriority w:val="99"/>
    <w:unhideWhenUsed/>
    <w:rsid w:val="00AB3A32"/>
    <w:pPr>
      <w:tabs>
        <w:tab w:val="center" w:pos="4153"/>
        <w:tab w:val="right" w:pos="8306"/>
      </w:tabs>
      <w:snapToGrid w:val="0"/>
    </w:pPr>
    <w:rPr>
      <w:sz w:val="18"/>
      <w:szCs w:val="18"/>
    </w:rPr>
  </w:style>
  <w:style w:type="character" w:customStyle="1" w:styleId="a6">
    <w:name w:val="页脚 字符"/>
    <w:basedOn w:val="a0"/>
    <w:link w:val="a5"/>
    <w:uiPriority w:val="99"/>
    <w:rsid w:val="00AB3A32"/>
    <w:rPr>
      <w:noProof/>
      <w:sz w:val="18"/>
      <w:szCs w:val="18"/>
    </w:rPr>
  </w:style>
  <w:style w:type="table" w:styleId="a7">
    <w:name w:val="Table Grid"/>
    <w:basedOn w:val="a1"/>
    <w:uiPriority w:val="59"/>
    <w:rsid w:val="00AB3A3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B3A32"/>
    <w:rPr>
      <w:kern w:val="0"/>
      <w:sz w:val="20"/>
      <w:szCs w:val="20"/>
    </w:rPr>
    <w:tblPr>
      <w:tblCellMar>
        <w:top w:w="0" w:type="dxa"/>
        <w:left w:w="0" w:type="dxa"/>
        <w:bottom w:w="0" w:type="dxa"/>
        <w:right w:w="0" w:type="dxa"/>
      </w:tblCellMar>
    </w:tblPr>
  </w:style>
  <w:style w:type="paragraph" w:styleId="a8">
    <w:name w:val="List Paragraph"/>
    <w:basedOn w:val="a"/>
    <w:uiPriority w:val="34"/>
    <w:qFormat/>
    <w:rsid w:val="006D7534"/>
    <w:pPr>
      <w:ind w:firstLineChars="200" w:firstLine="420"/>
      <w:jc w:val="both"/>
    </w:pPr>
    <w:rPr>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opat.com/Home/Result?SearchWord=FMR:(%E5%AD%9F%E6%AC%A3)" TargetMode="External"/><Relationship Id="rId13" Type="http://schemas.openxmlformats.org/officeDocument/2006/relationships/hyperlink" Target="http://www.soopat.com/Home/Result?SearchWord=FMR%3A(%E7%8E%8B%E5%9F%B9%E5%8B%87)" TargetMode="External"/><Relationship Id="rId18" Type="http://schemas.openxmlformats.org/officeDocument/2006/relationships/hyperlink" Target="http://www.soopat.com/Home/Result?SearchWord=FMR%3A(%E7%8E%8B%E5%9F%B9%E5%8B%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opat.com/Home/Result?SearchWord=FMR:(%E4%BB%BB%E9%9D%92%E9%98%B3)" TargetMode="External"/><Relationship Id="rId12" Type="http://schemas.openxmlformats.org/officeDocument/2006/relationships/hyperlink" Target="http://www.soopat.com/Home/Result?SearchWord=FMR%3A(%E5%91%A8%E5%BB%BA%E5%BB%B7)" TargetMode="External"/><Relationship Id="rId17" Type="http://schemas.openxmlformats.org/officeDocument/2006/relationships/hyperlink" Target="http://www.soopat.com/Home/Result?SearchWord=FMR%3A(%E5%91%A8%E5%BB%BA%E5%BB%B7)" TargetMode="External"/><Relationship Id="rId2" Type="http://schemas.openxmlformats.org/officeDocument/2006/relationships/styles" Target="styles.xml"/><Relationship Id="rId16" Type="http://schemas.openxmlformats.org/officeDocument/2006/relationships/hyperlink" Target="http://www.soopat.com/Home/Result?SearchWord=FMR%3A(%E5%88%98%E5%85%83%E9%9B%AA)" TargetMode="External"/><Relationship Id="rId20" Type="http://schemas.openxmlformats.org/officeDocument/2006/relationships/hyperlink" Target="http://www.soopat.com/Home/Result?SearchWord=FMR%3A(%E5%86%89%E4%BB%95%E5%B9%B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opat.com/Home/Result?SearchWord=FMR%3A(%E5%88%98%E5%85%83%E9%9B%AA)" TargetMode="External"/><Relationship Id="rId5" Type="http://schemas.openxmlformats.org/officeDocument/2006/relationships/footnotes" Target="footnotes.xml"/><Relationship Id="rId15" Type="http://schemas.openxmlformats.org/officeDocument/2006/relationships/hyperlink" Target="http://www.soopat.com/Home/Result?SearchWord=FMR%3A(%E5%86%89%E4%BB%95%E5%B9%B3)" TargetMode="External"/><Relationship Id="rId10" Type="http://schemas.openxmlformats.org/officeDocument/2006/relationships/hyperlink" Target="http://www2.soopat.com/Home/Result?SearchWord=FMR:(%E4%BD%95%E6%80%9D%E6%98%8E)" TargetMode="External"/><Relationship Id="rId19" Type="http://schemas.openxmlformats.org/officeDocument/2006/relationships/hyperlink" Target="http://www.soopat.com/Home/Result?SearchWord=FMR%3A(%E7%94%B0%E9%87%91%E6%98%8C)" TargetMode="External"/><Relationship Id="rId4" Type="http://schemas.openxmlformats.org/officeDocument/2006/relationships/webSettings" Target="webSettings.xml"/><Relationship Id="rId9" Type="http://schemas.openxmlformats.org/officeDocument/2006/relationships/hyperlink" Target="http://www.soopat.com/Home/Result?SearchWord=FMR:(%E5%BD%AD%E5%BB%BA)" TargetMode="External"/><Relationship Id="rId14" Type="http://schemas.openxmlformats.org/officeDocument/2006/relationships/hyperlink" Target="http://www.soopat.com/Home/Result?SearchWord=FMR%3A(%E7%94%B0%E9%87%91%E6%98%8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Chenbin</dc:creator>
  <cp:keywords/>
  <dc:description/>
  <cp:lastModifiedBy>Chenbin</cp:lastModifiedBy>
  <cp:revision>268</cp:revision>
  <dcterms:created xsi:type="dcterms:W3CDTF">2021-09-13T02:27:00Z</dcterms:created>
  <dcterms:modified xsi:type="dcterms:W3CDTF">2021-09-13T08:36:00Z</dcterms:modified>
</cp:coreProperties>
</file>